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CCEB5" w14:textId="4CA5407B" w:rsidR="005250D3" w:rsidRDefault="00975655" w:rsidP="00CB6954">
      <w:pPr>
        <w:pStyle w:val="Heading3"/>
        <w:jc w:val="center"/>
        <w:rPr>
          <w:sz w:val="24"/>
        </w:rPr>
      </w:pPr>
      <w:bookmarkStart w:id="0" w:name="_GoBack"/>
      <w:bookmarkEnd w:id="0"/>
      <w:r w:rsidRPr="00CB6954">
        <w:rPr>
          <w:sz w:val="24"/>
        </w:rPr>
        <w:t xml:space="preserve">QUESTIONNAIRE FOR </w:t>
      </w:r>
      <w:r w:rsidR="00C865FD">
        <w:rPr>
          <w:sz w:val="24"/>
        </w:rPr>
        <w:t>CONSULTANTS</w:t>
      </w:r>
    </w:p>
    <w:p w14:paraId="393B4F7C" w14:textId="7B4EDD5C" w:rsidR="00DA7B41" w:rsidRPr="00CB6954" w:rsidRDefault="00975655" w:rsidP="00CB6954">
      <w:pPr>
        <w:pStyle w:val="Heading3"/>
        <w:jc w:val="center"/>
        <w:rPr>
          <w:sz w:val="24"/>
        </w:rPr>
      </w:pPr>
      <w:r w:rsidRPr="00CB6954">
        <w:rPr>
          <w:sz w:val="24"/>
        </w:rPr>
        <w:t>NCHRP 25-25, TASK 116</w:t>
      </w:r>
      <w:r>
        <w:rPr>
          <w:sz w:val="24"/>
        </w:rPr>
        <w:t>, “POTENTIAL SECTION 106 EXEMPTED CATEGORIES OR PROGRAM COMMENTS FOR FEDERAL HIGHWAY ADMINISTRATION PROJECTS: NATIONAL STREAMLINING OPPORTUNITIES”</w:t>
      </w:r>
    </w:p>
    <w:p w14:paraId="1C822D0E" w14:textId="77777777" w:rsidR="00CB6954" w:rsidRPr="00CB6954" w:rsidRDefault="00CB6954" w:rsidP="00DA7B41">
      <w:pPr>
        <w:spacing w:after="0" w:line="240" w:lineRule="auto"/>
        <w:rPr>
          <w:rFonts w:ascii="Times New Roman" w:hAnsi="Times New Roman" w:cs="Times New Roman"/>
          <w:sz w:val="24"/>
          <w:szCs w:val="24"/>
        </w:rPr>
      </w:pPr>
    </w:p>
    <w:p w14:paraId="78A6D78B" w14:textId="55D2C107" w:rsidR="00CB6954" w:rsidRPr="00CB6954" w:rsidRDefault="00EB2AE8" w:rsidP="00CB6954">
      <w:pPr>
        <w:pStyle w:val="NCHRPBodyText"/>
        <w:spacing w:before="0" w:after="0" w:line="240" w:lineRule="auto"/>
        <w:rPr>
          <w:rFonts w:cs="Times New Roman"/>
          <w:b/>
          <w:sz w:val="24"/>
          <w:szCs w:val="24"/>
        </w:rPr>
      </w:pPr>
      <w:r w:rsidRPr="00CB6954">
        <w:rPr>
          <w:rFonts w:cs="Times New Roman"/>
          <w:b/>
          <w:sz w:val="24"/>
          <w:szCs w:val="24"/>
        </w:rPr>
        <w:t>INTRODUCTION</w:t>
      </w:r>
    </w:p>
    <w:p w14:paraId="647D6FA0" w14:textId="3446703E" w:rsidR="00AB4BA4" w:rsidRDefault="00CB6954" w:rsidP="001309AB">
      <w:pPr>
        <w:pStyle w:val="NCHRPBodyText"/>
        <w:spacing w:before="0" w:after="0" w:line="240" w:lineRule="auto"/>
        <w:rPr>
          <w:rFonts w:cs="Times New Roman"/>
          <w:sz w:val="24"/>
          <w:szCs w:val="24"/>
        </w:rPr>
      </w:pPr>
      <w:r w:rsidRPr="00CB6954">
        <w:rPr>
          <w:rFonts w:cs="Times New Roman"/>
          <w:sz w:val="24"/>
          <w:szCs w:val="24"/>
        </w:rPr>
        <w:t>NCHRP 25-25, Task 116</w:t>
      </w:r>
      <w:r>
        <w:rPr>
          <w:rFonts w:cs="Times New Roman"/>
          <w:sz w:val="24"/>
          <w:szCs w:val="24"/>
        </w:rPr>
        <w:t xml:space="preserve">, “Potential Section 106 Exempted Categories or Program Comments for Federal Highway Administration Projects: National Streamlining Opportunities,” examines </w:t>
      </w:r>
      <w:r w:rsidRPr="00CB6954">
        <w:rPr>
          <w:rFonts w:cs="Times New Roman"/>
          <w:sz w:val="24"/>
          <w:szCs w:val="24"/>
        </w:rPr>
        <w:t>how the Federal Highway Administration (FHWA) and state Departments of Transportation (DOTs) have used program alternatives (</w:t>
      </w:r>
      <w:r>
        <w:rPr>
          <w:rFonts w:cs="Times New Roman"/>
          <w:sz w:val="24"/>
          <w:szCs w:val="24"/>
        </w:rPr>
        <w:t xml:space="preserve">pursuant to </w:t>
      </w:r>
      <w:r w:rsidRPr="00CB6954">
        <w:rPr>
          <w:rFonts w:cs="Times New Roman"/>
          <w:sz w:val="24"/>
          <w:szCs w:val="24"/>
        </w:rPr>
        <w:t xml:space="preserve">36 CFR 800.14) to streamline and enhance their Section 106 programs and project delivery efforts. </w:t>
      </w:r>
      <w:r w:rsidR="008E14DD">
        <w:rPr>
          <w:rFonts w:cs="Times New Roman"/>
          <w:sz w:val="24"/>
          <w:szCs w:val="24"/>
        </w:rPr>
        <w:t xml:space="preserve">Another </w:t>
      </w:r>
      <w:r w:rsidRPr="00CB6954">
        <w:rPr>
          <w:rFonts w:cs="Times New Roman"/>
          <w:sz w:val="24"/>
          <w:szCs w:val="24"/>
        </w:rPr>
        <w:t xml:space="preserve">goal </w:t>
      </w:r>
      <w:r w:rsidR="009151A9">
        <w:rPr>
          <w:rFonts w:cs="Times New Roman"/>
          <w:sz w:val="24"/>
          <w:szCs w:val="24"/>
        </w:rPr>
        <w:t xml:space="preserve">of this NCHRP study </w:t>
      </w:r>
      <w:r w:rsidRPr="00CB6954">
        <w:rPr>
          <w:rFonts w:cs="Times New Roman"/>
          <w:sz w:val="24"/>
          <w:szCs w:val="24"/>
        </w:rPr>
        <w:t>is to identify additional national-level program alternatives that FHWA, state DOTs, and the Advisory Council on Historic Preservation (ACHP) might be able to use to improve and expedite Section 106 compliance associated with transportation project delivery</w:t>
      </w:r>
      <w:r>
        <w:rPr>
          <w:rFonts w:cs="Times New Roman"/>
          <w:sz w:val="24"/>
          <w:szCs w:val="24"/>
        </w:rPr>
        <w:t>. These include, but are not limited to, Exempted Categories (36 CFR 800.14(c)) and Program Comments (36 CFR 800.14(e)</w:t>
      </w:r>
      <w:r w:rsidR="00564744">
        <w:rPr>
          <w:rFonts w:cs="Times New Roman"/>
          <w:sz w:val="24"/>
          <w:szCs w:val="24"/>
        </w:rPr>
        <w:t>)</w:t>
      </w:r>
      <w:r>
        <w:rPr>
          <w:rFonts w:cs="Times New Roman"/>
          <w:sz w:val="24"/>
          <w:szCs w:val="24"/>
        </w:rPr>
        <w:t xml:space="preserve">. For more information on program alternatives, see </w:t>
      </w:r>
      <w:hyperlink r:id="rId13" w:history="1">
        <w:r w:rsidR="00017D43" w:rsidRPr="009151A9">
          <w:rPr>
            <w:rStyle w:val="Hyperlink"/>
            <w:rFonts w:cs="Times New Roman"/>
            <w:sz w:val="24"/>
            <w:szCs w:val="24"/>
          </w:rPr>
          <w:t>https://www.achp.gov/program_alternatives</w:t>
        </w:r>
      </w:hyperlink>
      <w:r w:rsidR="00547746">
        <w:rPr>
          <w:rFonts w:cs="Times New Roman"/>
          <w:sz w:val="24"/>
          <w:szCs w:val="24"/>
        </w:rPr>
        <w:t xml:space="preserve">.  </w:t>
      </w:r>
    </w:p>
    <w:p w14:paraId="45A388BE" w14:textId="77777777" w:rsidR="00AB4BA4" w:rsidRDefault="00AB4BA4" w:rsidP="001309AB">
      <w:pPr>
        <w:pStyle w:val="NCHRPBodyText"/>
        <w:spacing w:before="0" w:after="0" w:line="240" w:lineRule="auto"/>
        <w:rPr>
          <w:rFonts w:cs="Times New Roman"/>
          <w:sz w:val="24"/>
          <w:szCs w:val="24"/>
        </w:rPr>
      </w:pPr>
    </w:p>
    <w:p w14:paraId="40905BFC" w14:textId="615FD61D" w:rsidR="00AB4BA4" w:rsidRDefault="00547746" w:rsidP="001309AB">
      <w:pPr>
        <w:pStyle w:val="NCHRPBodyText"/>
        <w:spacing w:before="0" w:after="0" w:line="240" w:lineRule="auto"/>
        <w:rPr>
          <w:rFonts w:cs="Times New Roman"/>
          <w:sz w:val="24"/>
          <w:szCs w:val="24"/>
        </w:rPr>
      </w:pPr>
      <w:r>
        <w:rPr>
          <w:rFonts w:cs="Times New Roman"/>
          <w:sz w:val="24"/>
          <w:szCs w:val="24"/>
        </w:rPr>
        <w:t xml:space="preserve">There are currently </w:t>
      </w:r>
      <w:r w:rsidR="0019293F">
        <w:rPr>
          <w:rFonts w:cs="Times New Roman"/>
          <w:sz w:val="24"/>
          <w:szCs w:val="24"/>
        </w:rPr>
        <w:t xml:space="preserve">three </w:t>
      </w:r>
      <w:r>
        <w:rPr>
          <w:rFonts w:cs="Times New Roman"/>
          <w:sz w:val="24"/>
          <w:szCs w:val="24"/>
        </w:rPr>
        <w:t xml:space="preserve">program alternatives that involve </w:t>
      </w:r>
      <w:r w:rsidR="0019293F">
        <w:rPr>
          <w:rFonts w:cs="Times New Roman"/>
          <w:sz w:val="24"/>
          <w:szCs w:val="24"/>
        </w:rPr>
        <w:t xml:space="preserve">transportation </w:t>
      </w:r>
      <w:r>
        <w:rPr>
          <w:rFonts w:cs="Times New Roman"/>
          <w:sz w:val="24"/>
          <w:szCs w:val="24"/>
        </w:rPr>
        <w:t>projects</w:t>
      </w:r>
      <w:r w:rsidR="009151A9">
        <w:rPr>
          <w:rFonts w:cs="Times New Roman"/>
          <w:sz w:val="24"/>
          <w:szCs w:val="24"/>
        </w:rPr>
        <w:t xml:space="preserve"> and program</w:t>
      </w:r>
      <w:r w:rsidR="00AD4C50">
        <w:rPr>
          <w:rFonts w:cs="Times New Roman"/>
          <w:sz w:val="24"/>
          <w:szCs w:val="24"/>
        </w:rPr>
        <w:t>s</w:t>
      </w:r>
      <w:r>
        <w:rPr>
          <w:rFonts w:cs="Times New Roman"/>
          <w:sz w:val="24"/>
          <w:szCs w:val="24"/>
        </w:rPr>
        <w:t>. These include</w:t>
      </w:r>
      <w:r w:rsidR="00AB4BA4">
        <w:rPr>
          <w:rFonts w:cs="Times New Roman"/>
          <w:sz w:val="24"/>
          <w:szCs w:val="24"/>
        </w:rPr>
        <w:t>:</w:t>
      </w:r>
      <w:r>
        <w:rPr>
          <w:rFonts w:cs="Times New Roman"/>
          <w:sz w:val="24"/>
          <w:szCs w:val="24"/>
        </w:rPr>
        <w:t xml:space="preserve"> </w:t>
      </w:r>
    </w:p>
    <w:p w14:paraId="2A61577B" w14:textId="77777777" w:rsidR="00AB4BA4" w:rsidRDefault="00AB4BA4" w:rsidP="001309AB">
      <w:pPr>
        <w:pStyle w:val="NCHRPBodyText"/>
        <w:spacing w:before="0" w:after="0" w:line="240" w:lineRule="auto"/>
        <w:rPr>
          <w:rFonts w:cs="Times New Roman"/>
          <w:sz w:val="24"/>
          <w:szCs w:val="24"/>
        </w:rPr>
      </w:pPr>
    </w:p>
    <w:p w14:paraId="20944617" w14:textId="7D25B36D" w:rsidR="00017D43" w:rsidRDefault="00AB4BA4" w:rsidP="00AB4BA4">
      <w:pPr>
        <w:pStyle w:val="NCHRPBodyText"/>
        <w:spacing w:before="0" w:after="0" w:line="240" w:lineRule="auto"/>
        <w:ind w:left="720"/>
        <w:rPr>
          <w:rFonts w:cs="Times New Roman"/>
          <w:sz w:val="24"/>
          <w:szCs w:val="24"/>
        </w:rPr>
      </w:pPr>
      <w:r>
        <w:rPr>
          <w:rFonts w:cs="Times New Roman"/>
          <w:sz w:val="24"/>
          <w:szCs w:val="24"/>
        </w:rPr>
        <w:t>E</w:t>
      </w:r>
      <w:r w:rsidR="00547746">
        <w:rPr>
          <w:rFonts w:cs="Times New Roman"/>
          <w:sz w:val="24"/>
          <w:szCs w:val="24"/>
        </w:rPr>
        <w:t xml:space="preserve">xempted </w:t>
      </w:r>
      <w:r>
        <w:rPr>
          <w:rFonts w:cs="Times New Roman"/>
          <w:sz w:val="24"/>
          <w:szCs w:val="24"/>
        </w:rPr>
        <w:t>C</w:t>
      </w:r>
      <w:r w:rsidR="00547746">
        <w:rPr>
          <w:rFonts w:cs="Times New Roman"/>
          <w:sz w:val="24"/>
          <w:szCs w:val="24"/>
        </w:rPr>
        <w:t xml:space="preserve">ategory for the Interstate </w:t>
      </w:r>
      <w:r>
        <w:rPr>
          <w:rFonts w:cs="Times New Roman"/>
          <w:sz w:val="24"/>
          <w:szCs w:val="24"/>
        </w:rPr>
        <w:t>Highway System:</w:t>
      </w:r>
    </w:p>
    <w:p w14:paraId="3AA40FDD" w14:textId="041D6A1A" w:rsidR="00547746" w:rsidRDefault="00AE73F4" w:rsidP="00AB4BA4">
      <w:pPr>
        <w:pStyle w:val="NCHRPBodyText"/>
        <w:spacing w:before="0" w:after="0" w:line="240" w:lineRule="auto"/>
        <w:ind w:left="720"/>
        <w:rPr>
          <w:rFonts w:cs="Times New Roman"/>
          <w:sz w:val="24"/>
          <w:szCs w:val="24"/>
        </w:rPr>
      </w:pPr>
      <w:hyperlink r:id="rId14" w:history="1">
        <w:r w:rsidR="00AB4BA4" w:rsidRPr="00AB4BA4">
          <w:rPr>
            <w:rStyle w:val="Hyperlink"/>
            <w:rFonts w:cs="Times New Roman"/>
            <w:sz w:val="24"/>
            <w:szCs w:val="24"/>
          </w:rPr>
          <w:t>https://www.achp.gov/sites/default/files/exemptions/2017-01/final_interstate_exemption_notice.pdf</w:t>
        </w:r>
      </w:hyperlink>
    </w:p>
    <w:p w14:paraId="611107CF" w14:textId="77777777" w:rsidR="00AB4BA4" w:rsidRDefault="00AB4BA4" w:rsidP="00AB4BA4">
      <w:pPr>
        <w:pStyle w:val="NCHRPBodyText"/>
        <w:spacing w:before="0" w:after="0" w:line="240" w:lineRule="auto"/>
        <w:ind w:left="720"/>
        <w:rPr>
          <w:rFonts w:cs="Times New Roman"/>
          <w:sz w:val="24"/>
          <w:szCs w:val="24"/>
        </w:rPr>
      </w:pPr>
    </w:p>
    <w:p w14:paraId="25B73BFC" w14:textId="67296704" w:rsidR="00547746" w:rsidRDefault="00547746" w:rsidP="00AB4BA4">
      <w:pPr>
        <w:pStyle w:val="NCHRPBodyText"/>
        <w:spacing w:before="0" w:after="0" w:line="240" w:lineRule="auto"/>
        <w:ind w:left="720"/>
        <w:rPr>
          <w:rFonts w:cs="Times New Roman"/>
          <w:sz w:val="24"/>
          <w:szCs w:val="24"/>
        </w:rPr>
      </w:pPr>
      <w:r>
        <w:rPr>
          <w:rFonts w:cs="Times New Roman"/>
          <w:sz w:val="24"/>
          <w:szCs w:val="24"/>
        </w:rPr>
        <w:t xml:space="preserve">Program Comment on </w:t>
      </w:r>
      <w:r w:rsidR="00AB4BA4">
        <w:rPr>
          <w:rFonts w:cs="Times New Roman"/>
          <w:sz w:val="24"/>
          <w:szCs w:val="24"/>
        </w:rPr>
        <w:t>P</w:t>
      </w:r>
      <w:r>
        <w:rPr>
          <w:rFonts w:cs="Times New Roman"/>
          <w:sz w:val="24"/>
          <w:szCs w:val="24"/>
        </w:rPr>
        <w:t xml:space="preserve">ost-1945 </w:t>
      </w:r>
      <w:r w:rsidR="00AB4BA4">
        <w:rPr>
          <w:rFonts w:cs="Times New Roman"/>
          <w:sz w:val="24"/>
          <w:szCs w:val="24"/>
        </w:rPr>
        <w:t>C</w:t>
      </w:r>
      <w:r>
        <w:rPr>
          <w:rFonts w:cs="Times New Roman"/>
          <w:sz w:val="24"/>
          <w:szCs w:val="24"/>
        </w:rPr>
        <w:t xml:space="preserve">oncrete and </w:t>
      </w:r>
      <w:r w:rsidR="00AB4BA4">
        <w:rPr>
          <w:rFonts w:cs="Times New Roman"/>
          <w:sz w:val="24"/>
          <w:szCs w:val="24"/>
        </w:rPr>
        <w:t xml:space="preserve">Steel </w:t>
      </w:r>
      <w:r>
        <w:rPr>
          <w:rFonts w:cs="Times New Roman"/>
          <w:sz w:val="24"/>
          <w:szCs w:val="24"/>
        </w:rPr>
        <w:t>bridges</w:t>
      </w:r>
      <w:r w:rsidR="00AB4BA4">
        <w:rPr>
          <w:rFonts w:cs="Times New Roman"/>
          <w:sz w:val="24"/>
          <w:szCs w:val="24"/>
        </w:rPr>
        <w:t xml:space="preserve">: </w:t>
      </w:r>
      <w:r>
        <w:rPr>
          <w:rFonts w:cs="Times New Roman"/>
          <w:sz w:val="24"/>
          <w:szCs w:val="24"/>
        </w:rPr>
        <w:t xml:space="preserve"> </w:t>
      </w:r>
    </w:p>
    <w:p w14:paraId="1C649B42" w14:textId="0383D6F8" w:rsidR="00017D43" w:rsidRDefault="00AE73F4" w:rsidP="00AB4BA4">
      <w:pPr>
        <w:pStyle w:val="NCHRPBodyText"/>
        <w:spacing w:before="0" w:after="0" w:line="240" w:lineRule="auto"/>
        <w:ind w:left="720"/>
        <w:rPr>
          <w:rFonts w:cs="Times New Roman"/>
          <w:sz w:val="24"/>
          <w:szCs w:val="24"/>
        </w:rPr>
      </w:pPr>
      <w:hyperlink r:id="rId15" w:history="1">
        <w:r w:rsidR="00AB4BA4" w:rsidRPr="00AB4BA4">
          <w:rPr>
            <w:rStyle w:val="Hyperlink"/>
            <w:rFonts w:cs="Times New Roman"/>
            <w:sz w:val="24"/>
            <w:szCs w:val="24"/>
          </w:rPr>
          <w:t>https://www.achp.gov/sites/default/files/program_comments/2017-01/program%20comment%20concrete%20and%20steel%20bridges.pdf</w:t>
        </w:r>
      </w:hyperlink>
    </w:p>
    <w:p w14:paraId="2F45A14A" w14:textId="77777777" w:rsidR="00CB6954" w:rsidRDefault="00CB6954" w:rsidP="00DA7B41">
      <w:pPr>
        <w:spacing w:after="0" w:line="240" w:lineRule="auto"/>
        <w:rPr>
          <w:rFonts w:ascii="Times New Roman" w:hAnsi="Times New Roman" w:cs="Times New Roman"/>
          <w:sz w:val="24"/>
          <w:szCs w:val="24"/>
        </w:rPr>
      </w:pPr>
    </w:p>
    <w:p w14:paraId="5D5B2446" w14:textId="71D0E6E5" w:rsidR="00EB7412" w:rsidRDefault="00EB7412" w:rsidP="00EB7412">
      <w:pPr>
        <w:spacing w:after="0" w:line="240" w:lineRule="auto"/>
        <w:ind w:left="720"/>
        <w:rPr>
          <w:rFonts w:ascii="Times New Roman" w:hAnsi="Times New Roman" w:cs="Times New Roman"/>
          <w:sz w:val="24"/>
          <w:szCs w:val="24"/>
        </w:rPr>
      </w:pPr>
      <w:r w:rsidRPr="00EB7412">
        <w:rPr>
          <w:rFonts w:ascii="Times New Roman" w:hAnsi="Times New Roman" w:cs="Times New Roman"/>
          <w:sz w:val="24"/>
          <w:szCs w:val="24"/>
        </w:rPr>
        <w:t xml:space="preserve">Program Comment </w:t>
      </w:r>
      <w:r>
        <w:rPr>
          <w:rFonts w:ascii="Times New Roman" w:hAnsi="Times New Roman" w:cs="Times New Roman"/>
          <w:sz w:val="24"/>
          <w:szCs w:val="24"/>
        </w:rPr>
        <w:t>t</w:t>
      </w:r>
      <w:r w:rsidRPr="00EB7412">
        <w:rPr>
          <w:rFonts w:ascii="Times New Roman" w:hAnsi="Times New Roman" w:cs="Times New Roman"/>
          <w:sz w:val="24"/>
          <w:szCs w:val="24"/>
        </w:rPr>
        <w:t xml:space="preserve">o Exempt Consideration of Effects to Rail Properties Within Rail Rights-of-Way: </w:t>
      </w:r>
    </w:p>
    <w:p w14:paraId="6B30AFE4" w14:textId="400A0B4C" w:rsidR="0019293F" w:rsidRPr="00EB7412" w:rsidRDefault="00AE73F4" w:rsidP="00EB7412">
      <w:pPr>
        <w:spacing w:after="0" w:line="240" w:lineRule="auto"/>
        <w:ind w:left="720"/>
        <w:rPr>
          <w:rFonts w:ascii="Times New Roman" w:hAnsi="Times New Roman" w:cs="Times New Roman"/>
          <w:sz w:val="24"/>
          <w:szCs w:val="24"/>
        </w:rPr>
      </w:pPr>
      <w:hyperlink r:id="rId16" w:history="1">
        <w:r w:rsidR="00EB7412" w:rsidRPr="00EB7412">
          <w:rPr>
            <w:rStyle w:val="Hyperlink"/>
            <w:rFonts w:ascii="Times New Roman" w:hAnsi="Times New Roman" w:cs="Times New Roman"/>
            <w:sz w:val="24"/>
            <w:szCs w:val="24"/>
          </w:rPr>
          <w:t>https://www.achp.gov/sites/default/files/program_comments/2018-09/FR%20Notice%20Rail%20ROW%20Program%20Comment_0.pdf</w:t>
        </w:r>
      </w:hyperlink>
    </w:p>
    <w:p w14:paraId="45D8B231" w14:textId="77777777" w:rsidR="0019293F" w:rsidRPr="00EB7412" w:rsidRDefault="0019293F" w:rsidP="00DA7B41">
      <w:pPr>
        <w:spacing w:after="0" w:line="240" w:lineRule="auto"/>
        <w:rPr>
          <w:rFonts w:ascii="Times New Roman" w:hAnsi="Times New Roman" w:cs="Times New Roman"/>
          <w:sz w:val="24"/>
          <w:szCs w:val="24"/>
        </w:rPr>
      </w:pPr>
    </w:p>
    <w:p w14:paraId="5F63167B" w14:textId="77777777" w:rsidR="00CE790D" w:rsidRDefault="00CE790D" w:rsidP="00DA7B41">
      <w:pPr>
        <w:spacing w:after="0" w:line="240" w:lineRule="auto"/>
        <w:rPr>
          <w:rFonts w:ascii="Times New Roman" w:hAnsi="Times New Roman" w:cs="Times New Roman"/>
          <w:b/>
          <w:sz w:val="24"/>
          <w:szCs w:val="24"/>
        </w:rPr>
      </w:pPr>
    </w:p>
    <w:p w14:paraId="49B717AE" w14:textId="7BF4793B" w:rsidR="00AB4BA4" w:rsidRDefault="00EB2AE8" w:rsidP="00DA7B41">
      <w:pPr>
        <w:spacing w:after="0" w:line="240" w:lineRule="auto"/>
        <w:rPr>
          <w:rFonts w:ascii="Times New Roman" w:hAnsi="Times New Roman" w:cs="Times New Roman"/>
          <w:b/>
          <w:sz w:val="24"/>
          <w:szCs w:val="24"/>
        </w:rPr>
      </w:pPr>
      <w:r w:rsidRPr="00AB4BA4">
        <w:rPr>
          <w:rFonts w:ascii="Times New Roman" w:hAnsi="Times New Roman" w:cs="Times New Roman"/>
          <w:b/>
          <w:sz w:val="24"/>
          <w:szCs w:val="24"/>
        </w:rPr>
        <w:t>QUESTIONNAIRE</w:t>
      </w:r>
    </w:p>
    <w:p w14:paraId="426110CD" w14:textId="5BF66F96" w:rsidR="008961B5" w:rsidRPr="007B5F18" w:rsidRDefault="008961B5" w:rsidP="008961B5">
      <w:pPr>
        <w:pStyle w:val="NCHRPBodyText"/>
        <w:spacing w:before="0" w:after="0" w:line="240" w:lineRule="auto"/>
        <w:rPr>
          <w:rFonts w:eastAsia="Times New Roman"/>
          <w:sz w:val="24"/>
          <w:szCs w:val="24"/>
        </w:rPr>
      </w:pPr>
      <w:r>
        <w:rPr>
          <w:sz w:val="24"/>
          <w:szCs w:val="24"/>
        </w:rPr>
        <w:t xml:space="preserve">Below </w:t>
      </w:r>
      <w:r w:rsidRPr="007B5F18">
        <w:rPr>
          <w:sz w:val="24"/>
          <w:szCs w:val="24"/>
        </w:rPr>
        <w:t xml:space="preserve">is </w:t>
      </w:r>
      <w:r>
        <w:rPr>
          <w:sz w:val="24"/>
          <w:szCs w:val="24"/>
        </w:rPr>
        <w:t xml:space="preserve">the </w:t>
      </w:r>
      <w:r w:rsidRPr="007B5F18">
        <w:rPr>
          <w:sz w:val="24"/>
          <w:szCs w:val="24"/>
        </w:rPr>
        <w:t>questionnaire</w:t>
      </w:r>
      <w:r>
        <w:rPr>
          <w:sz w:val="24"/>
          <w:szCs w:val="24"/>
        </w:rPr>
        <w:t xml:space="preserve">. </w:t>
      </w:r>
      <w:r w:rsidRPr="007B5F18">
        <w:rPr>
          <w:rFonts w:eastAsia="Times New Roman"/>
          <w:sz w:val="24"/>
          <w:szCs w:val="24"/>
        </w:rPr>
        <w:t>If you want, you can insert your answers after each question, and then email us your responses. Or, we can set up a time to go through these questions over the phone</w:t>
      </w:r>
      <w:r>
        <w:rPr>
          <w:rFonts w:eastAsia="Times New Roman"/>
          <w:sz w:val="24"/>
          <w:szCs w:val="24"/>
        </w:rPr>
        <w:t xml:space="preserve"> in an interview</w:t>
      </w:r>
      <w:r w:rsidRPr="007B5F18">
        <w:rPr>
          <w:rFonts w:eastAsia="Times New Roman"/>
          <w:sz w:val="24"/>
          <w:szCs w:val="24"/>
        </w:rPr>
        <w:t xml:space="preserve">.  Whatever works best for you. If you want to submit a completed questionnaire or set up a time to go through the questions over the phone, please contact either project Principal Investigator: Paul Graham at </w:t>
      </w:r>
      <w:hyperlink r:id="rId17" w:history="1">
        <w:r w:rsidRPr="00431F67">
          <w:rPr>
            <w:rStyle w:val="Hyperlink"/>
            <w:sz w:val="24"/>
            <w:szCs w:val="24"/>
          </w:rPr>
          <w:t>pgraham@louisberger.com</w:t>
        </w:r>
      </w:hyperlink>
      <w:r w:rsidRPr="007B5F18">
        <w:rPr>
          <w:sz w:val="24"/>
          <w:szCs w:val="24"/>
        </w:rPr>
        <w:t xml:space="preserve">, </w:t>
      </w:r>
      <w:r w:rsidRPr="007B5F18">
        <w:rPr>
          <w:rFonts w:eastAsia="Times New Roman"/>
          <w:sz w:val="24"/>
          <w:szCs w:val="24"/>
        </w:rPr>
        <w:t xml:space="preserve">or Terry Klein at </w:t>
      </w:r>
      <w:hyperlink r:id="rId18" w:history="1">
        <w:r w:rsidRPr="007B5F18">
          <w:rPr>
            <w:rStyle w:val="Hyperlink"/>
            <w:sz w:val="24"/>
            <w:szCs w:val="24"/>
          </w:rPr>
          <w:t>tklein@srifoundation.org</w:t>
        </w:r>
      </w:hyperlink>
      <w:r w:rsidRPr="007B5F18">
        <w:rPr>
          <w:rFonts w:eastAsia="Times New Roman"/>
          <w:sz w:val="24"/>
          <w:szCs w:val="24"/>
        </w:rPr>
        <w:t xml:space="preserve">. If possible, we would like to receive a completed questionnaire by </w:t>
      </w:r>
      <w:r>
        <w:rPr>
          <w:rFonts w:eastAsia="Times New Roman"/>
          <w:sz w:val="24"/>
          <w:szCs w:val="24"/>
        </w:rPr>
        <w:t>April 19, 2019</w:t>
      </w:r>
      <w:r w:rsidRPr="007B5F18">
        <w:rPr>
          <w:rFonts w:eastAsia="Times New Roman"/>
          <w:sz w:val="24"/>
          <w:szCs w:val="24"/>
        </w:rPr>
        <w:t>. If you want to discuss the questionnaire over the phone</w:t>
      </w:r>
      <w:r>
        <w:rPr>
          <w:rFonts w:eastAsia="Times New Roman"/>
          <w:sz w:val="24"/>
          <w:szCs w:val="24"/>
        </w:rPr>
        <w:t xml:space="preserve"> in an interview</w:t>
      </w:r>
      <w:r w:rsidRPr="007B5F18">
        <w:rPr>
          <w:rFonts w:eastAsia="Times New Roman"/>
          <w:sz w:val="24"/>
          <w:szCs w:val="24"/>
        </w:rPr>
        <w:t xml:space="preserve">, please let us know by </w:t>
      </w:r>
      <w:r>
        <w:rPr>
          <w:rFonts w:eastAsia="Times New Roman"/>
          <w:sz w:val="24"/>
          <w:szCs w:val="24"/>
        </w:rPr>
        <w:t xml:space="preserve">April 12, </w:t>
      </w:r>
      <w:r w:rsidRPr="007B5F18">
        <w:rPr>
          <w:rFonts w:eastAsia="Times New Roman"/>
          <w:sz w:val="24"/>
          <w:szCs w:val="24"/>
        </w:rPr>
        <w:t>201</w:t>
      </w:r>
      <w:r>
        <w:rPr>
          <w:rFonts w:eastAsia="Times New Roman"/>
          <w:sz w:val="24"/>
          <w:szCs w:val="24"/>
        </w:rPr>
        <w:t>9</w:t>
      </w:r>
      <w:r w:rsidRPr="007B5F18">
        <w:rPr>
          <w:rFonts w:eastAsia="Times New Roman"/>
          <w:sz w:val="24"/>
          <w:szCs w:val="24"/>
        </w:rPr>
        <w:t xml:space="preserve">, and then we will set up a time to call you.  </w:t>
      </w:r>
    </w:p>
    <w:p w14:paraId="301C750D" w14:textId="77777777" w:rsidR="008D5A17" w:rsidRDefault="008D5A17" w:rsidP="00AB7A1A">
      <w:pPr>
        <w:spacing w:after="0" w:line="240" w:lineRule="auto"/>
        <w:rPr>
          <w:rFonts w:ascii="Times New Roman" w:hAnsi="Times New Roman" w:cs="Times New Roman"/>
          <w:b/>
          <w:sz w:val="24"/>
          <w:szCs w:val="24"/>
        </w:rPr>
      </w:pPr>
    </w:p>
    <w:p w14:paraId="6A356B1B" w14:textId="77777777" w:rsidR="00CE67AB" w:rsidRDefault="00CE67AB" w:rsidP="00AB7A1A">
      <w:pPr>
        <w:spacing w:after="0" w:line="240" w:lineRule="auto"/>
        <w:rPr>
          <w:rFonts w:ascii="Times New Roman" w:hAnsi="Times New Roman" w:cs="Times New Roman"/>
          <w:b/>
          <w:sz w:val="24"/>
          <w:szCs w:val="24"/>
        </w:rPr>
      </w:pPr>
    </w:p>
    <w:p w14:paraId="1E5ADAFB" w14:textId="77777777" w:rsidR="00CE67AB" w:rsidRDefault="00CE67AB" w:rsidP="00AB7A1A">
      <w:pPr>
        <w:spacing w:after="0" w:line="240" w:lineRule="auto"/>
        <w:rPr>
          <w:rFonts w:ascii="Times New Roman" w:hAnsi="Times New Roman" w:cs="Times New Roman"/>
          <w:b/>
          <w:sz w:val="24"/>
          <w:szCs w:val="24"/>
        </w:rPr>
      </w:pPr>
    </w:p>
    <w:p w14:paraId="1E8F7F71" w14:textId="77777777" w:rsidR="00CE67AB" w:rsidRPr="00CB6954" w:rsidRDefault="00CE67AB" w:rsidP="00AB7A1A">
      <w:pPr>
        <w:spacing w:after="0" w:line="240" w:lineRule="auto"/>
        <w:rPr>
          <w:rFonts w:ascii="Times New Roman" w:hAnsi="Times New Roman" w:cs="Times New Roman"/>
          <w:b/>
          <w:sz w:val="24"/>
          <w:szCs w:val="24"/>
        </w:rPr>
      </w:pPr>
    </w:p>
    <w:p w14:paraId="40FFDCD3" w14:textId="77777777" w:rsidR="008710BF" w:rsidRPr="00CE67AB" w:rsidRDefault="008710BF" w:rsidP="008710BF">
      <w:pPr>
        <w:pStyle w:val="NCHRPBodyText"/>
        <w:numPr>
          <w:ilvl w:val="0"/>
          <w:numId w:val="36"/>
        </w:numPr>
        <w:spacing w:before="0" w:after="0" w:line="240" w:lineRule="auto"/>
        <w:rPr>
          <w:sz w:val="24"/>
          <w:szCs w:val="24"/>
        </w:rPr>
      </w:pPr>
      <w:r w:rsidRPr="00DE5B36">
        <w:rPr>
          <w:rFonts w:cs="Times New Roman"/>
          <w:sz w:val="24"/>
          <w:szCs w:val="24"/>
        </w:rPr>
        <w:lastRenderedPageBreak/>
        <w:t>Have you had personal experience in the implementation of the ACHP’s 2012 Program Comment for Common Post</w:t>
      </w:r>
      <w:r w:rsidR="00E24E3A" w:rsidRPr="00DE5B36">
        <w:rPr>
          <w:rFonts w:cs="Times New Roman"/>
          <w:sz w:val="24"/>
          <w:szCs w:val="24"/>
        </w:rPr>
        <w:t>-</w:t>
      </w:r>
      <w:r w:rsidRPr="00DE5B36">
        <w:rPr>
          <w:rFonts w:cs="Times New Roman"/>
          <w:sz w:val="24"/>
          <w:szCs w:val="24"/>
        </w:rPr>
        <w:t>1945 Concrete and Steel Bridges? If so:</w:t>
      </w:r>
    </w:p>
    <w:p w14:paraId="0218C4A2" w14:textId="77777777" w:rsidR="00CE67AB" w:rsidRPr="00DE5B36" w:rsidRDefault="00CE67AB" w:rsidP="00CE67AB">
      <w:pPr>
        <w:pStyle w:val="NCHRPBodyText"/>
        <w:spacing w:before="0" w:after="0" w:line="240" w:lineRule="auto"/>
        <w:ind w:left="360"/>
        <w:rPr>
          <w:sz w:val="24"/>
          <w:szCs w:val="24"/>
        </w:rPr>
      </w:pPr>
    </w:p>
    <w:p w14:paraId="32C768D7" w14:textId="77777777" w:rsidR="008710BF" w:rsidRPr="00CE67A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Did the use of this program comment streamline Section 106 compliance and project delivery, and if so, how?</w:t>
      </w:r>
    </w:p>
    <w:p w14:paraId="0B3C1F45" w14:textId="77777777" w:rsidR="00CE67AB" w:rsidRDefault="00CE67AB" w:rsidP="00CE67AB">
      <w:pPr>
        <w:pStyle w:val="NCHRPBodyText"/>
        <w:spacing w:before="0" w:after="0" w:line="240" w:lineRule="auto"/>
        <w:rPr>
          <w:rFonts w:cs="Times New Roman"/>
          <w:sz w:val="24"/>
          <w:szCs w:val="24"/>
        </w:rPr>
      </w:pPr>
    </w:p>
    <w:p w14:paraId="1C885830" w14:textId="77777777" w:rsidR="00CE67AB" w:rsidRDefault="00CE67AB" w:rsidP="00CE67AB">
      <w:pPr>
        <w:pStyle w:val="NCHRPBodyText"/>
        <w:spacing w:before="0" w:after="0" w:line="240" w:lineRule="auto"/>
        <w:rPr>
          <w:rFonts w:cs="Times New Roman"/>
          <w:sz w:val="24"/>
          <w:szCs w:val="24"/>
        </w:rPr>
      </w:pPr>
    </w:p>
    <w:p w14:paraId="35ABE3CC" w14:textId="77777777" w:rsidR="00CE67AB" w:rsidRPr="00DE5B36" w:rsidRDefault="00CE67AB" w:rsidP="00CE67AB">
      <w:pPr>
        <w:pStyle w:val="NCHRPBodyText"/>
        <w:spacing w:before="0" w:after="0" w:line="240" w:lineRule="auto"/>
        <w:rPr>
          <w:sz w:val="24"/>
          <w:szCs w:val="24"/>
        </w:rPr>
      </w:pPr>
    </w:p>
    <w:p w14:paraId="270DBFF2" w14:textId="77777777" w:rsidR="008710BF" w:rsidRPr="00CE67A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Did the use of this program comment streamline compliance with Section 4(f) or any other environmental laws and regulations, and if so, how?</w:t>
      </w:r>
    </w:p>
    <w:p w14:paraId="1E4EE6CF" w14:textId="77777777" w:rsidR="00CE67AB" w:rsidRDefault="00CE67AB" w:rsidP="00CE67AB">
      <w:pPr>
        <w:pStyle w:val="NCHRPBodyText"/>
        <w:spacing w:before="0" w:after="0" w:line="240" w:lineRule="auto"/>
        <w:rPr>
          <w:rFonts w:cs="Times New Roman"/>
          <w:sz w:val="24"/>
          <w:szCs w:val="24"/>
        </w:rPr>
      </w:pPr>
    </w:p>
    <w:p w14:paraId="53F95F53" w14:textId="77777777" w:rsidR="00CE67AB" w:rsidRDefault="00CE67AB" w:rsidP="00CE67AB">
      <w:pPr>
        <w:pStyle w:val="NCHRPBodyText"/>
        <w:spacing w:before="0" w:after="0" w:line="240" w:lineRule="auto"/>
        <w:rPr>
          <w:rFonts w:cs="Times New Roman"/>
          <w:sz w:val="24"/>
          <w:szCs w:val="24"/>
        </w:rPr>
      </w:pPr>
    </w:p>
    <w:p w14:paraId="20CAE1F9" w14:textId="77777777" w:rsidR="00CE67AB" w:rsidRDefault="00CE67AB" w:rsidP="00CE67AB">
      <w:pPr>
        <w:pStyle w:val="NCHRPBodyText"/>
        <w:spacing w:before="0" w:after="0" w:line="240" w:lineRule="auto"/>
        <w:rPr>
          <w:sz w:val="24"/>
          <w:szCs w:val="24"/>
        </w:rPr>
      </w:pPr>
    </w:p>
    <w:p w14:paraId="54226F7C" w14:textId="77777777" w:rsidR="003972FB" w:rsidRPr="00DE5B36" w:rsidRDefault="003972FB" w:rsidP="00CE67AB">
      <w:pPr>
        <w:pStyle w:val="NCHRPBodyText"/>
        <w:spacing w:before="0" w:after="0" w:line="240" w:lineRule="auto"/>
        <w:rPr>
          <w:sz w:val="24"/>
          <w:szCs w:val="24"/>
        </w:rPr>
      </w:pPr>
    </w:p>
    <w:p w14:paraId="55897776" w14:textId="77777777" w:rsidR="008710BF" w:rsidRPr="00CE67A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 xml:space="preserve">Did you encounter any difficulties in using this program comment? If you did, please briefly describe these difficulties. </w:t>
      </w:r>
    </w:p>
    <w:p w14:paraId="224BD9BC" w14:textId="77777777" w:rsidR="00CE67AB" w:rsidRDefault="00CE67AB" w:rsidP="00CE67AB">
      <w:pPr>
        <w:pStyle w:val="NCHRPBodyText"/>
        <w:spacing w:before="0" w:after="0" w:line="240" w:lineRule="auto"/>
        <w:rPr>
          <w:rFonts w:cs="Times New Roman"/>
          <w:sz w:val="24"/>
          <w:szCs w:val="24"/>
        </w:rPr>
      </w:pPr>
    </w:p>
    <w:p w14:paraId="52ECD7B0" w14:textId="77777777" w:rsidR="00CE67AB" w:rsidRDefault="00CE67AB" w:rsidP="00CE67AB">
      <w:pPr>
        <w:pStyle w:val="NCHRPBodyText"/>
        <w:spacing w:before="0" w:after="0" w:line="240" w:lineRule="auto"/>
        <w:rPr>
          <w:rFonts w:cs="Times New Roman"/>
          <w:sz w:val="24"/>
          <w:szCs w:val="24"/>
        </w:rPr>
      </w:pPr>
    </w:p>
    <w:p w14:paraId="631B6555" w14:textId="77777777" w:rsidR="00CE67AB" w:rsidRDefault="00CE67AB" w:rsidP="00CE67AB">
      <w:pPr>
        <w:pStyle w:val="NCHRPBodyText"/>
        <w:spacing w:before="0" w:after="0" w:line="240" w:lineRule="auto"/>
        <w:rPr>
          <w:sz w:val="24"/>
          <w:szCs w:val="24"/>
        </w:rPr>
      </w:pPr>
    </w:p>
    <w:p w14:paraId="481BBF57" w14:textId="77777777" w:rsidR="003972FB" w:rsidRPr="00DE5B36" w:rsidRDefault="003972FB" w:rsidP="00CE67AB">
      <w:pPr>
        <w:pStyle w:val="NCHRPBodyText"/>
        <w:spacing w:before="0" w:after="0" w:line="240" w:lineRule="auto"/>
        <w:rPr>
          <w:sz w:val="24"/>
          <w:szCs w:val="24"/>
        </w:rPr>
      </w:pPr>
    </w:p>
    <w:p w14:paraId="15B8CDD3" w14:textId="77777777" w:rsidR="008710BF" w:rsidRPr="00CE67A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 xml:space="preserve">Did you encounter any conflicts with the use of this program comment in terms of complying with Section 4(f) or any other environmental laws and regulations? If you did, please briefly describe these conflicts. </w:t>
      </w:r>
    </w:p>
    <w:p w14:paraId="2D0B6B63" w14:textId="77777777" w:rsidR="00CE67AB" w:rsidRDefault="00CE67AB" w:rsidP="00CE67AB">
      <w:pPr>
        <w:pStyle w:val="NCHRPBodyText"/>
        <w:spacing w:before="0" w:after="0" w:line="240" w:lineRule="auto"/>
        <w:rPr>
          <w:rFonts w:cs="Times New Roman"/>
          <w:sz w:val="24"/>
          <w:szCs w:val="24"/>
        </w:rPr>
      </w:pPr>
    </w:p>
    <w:p w14:paraId="2A2371F5" w14:textId="77777777" w:rsidR="00CE67AB" w:rsidRDefault="00CE67AB" w:rsidP="00CE67AB">
      <w:pPr>
        <w:pStyle w:val="NCHRPBodyText"/>
        <w:spacing w:before="0" w:after="0" w:line="240" w:lineRule="auto"/>
        <w:rPr>
          <w:rFonts w:cs="Times New Roman"/>
          <w:sz w:val="24"/>
          <w:szCs w:val="24"/>
        </w:rPr>
      </w:pPr>
    </w:p>
    <w:p w14:paraId="2CD7984D" w14:textId="77777777" w:rsidR="00CE67AB" w:rsidRPr="00DE5B36" w:rsidRDefault="00CE67AB" w:rsidP="00CE67AB">
      <w:pPr>
        <w:pStyle w:val="NCHRPBodyText"/>
        <w:spacing w:before="0" w:after="0" w:line="240" w:lineRule="auto"/>
        <w:rPr>
          <w:sz w:val="24"/>
          <w:szCs w:val="24"/>
        </w:rPr>
      </w:pPr>
    </w:p>
    <w:p w14:paraId="6DBCD6F7" w14:textId="77777777" w:rsidR="00E728A1" w:rsidRPr="00DE5B36" w:rsidRDefault="00E728A1" w:rsidP="00E728A1">
      <w:pPr>
        <w:pStyle w:val="NCHRPBodyText"/>
        <w:spacing w:before="0" w:after="0" w:line="240" w:lineRule="auto"/>
        <w:ind w:left="360"/>
        <w:rPr>
          <w:sz w:val="24"/>
          <w:szCs w:val="24"/>
        </w:rPr>
      </w:pPr>
    </w:p>
    <w:p w14:paraId="008FAE3B" w14:textId="77777777" w:rsidR="008710BF" w:rsidRPr="00CE67AB" w:rsidRDefault="008710BF" w:rsidP="008710BF">
      <w:pPr>
        <w:pStyle w:val="NCHRPBodyText"/>
        <w:numPr>
          <w:ilvl w:val="0"/>
          <w:numId w:val="36"/>
        </w:numPr>
        <w:spacing w:before="0" w:after="0" w:line="240" w:lineRule="auto"/>
        <w:rPr>
          <w:sz w:val="24"/>
          <w:szCs w:val="24"/>
        </w:rPr>
      </w:pPr>
      <w:r w:rsidRPr="00DE5B36">
        <w:rPr>
          <w:rFonts w:cs="Times New Roman"/>
          <w:sz w:val="24"/>
          <w:szCs w:val="24"/>
        </w:rPr>
        <w:t>Have you had personal experience in the implementation of the 2018 Program Comment to Exempt Consideration of Effects to Rail Properties within Rail Rights of Way? If so:</w:t>
      </w:r>
    </w:p>
    <w:p w14:paraId="65FA82B5" w14:textId="77777777" w:rsidR="00CE67AB" w:rsidRPr="00DE5B36" w:rsidRDefault="00CE67AB" w:rsidP="00CE67AB">
      <w:pPr>
        <w:pStyle w:val="NCHRPBodyText"/>
        <w:spacing w:before="0" w:after="0" w:line="240" w:lineRule="auto"/>
        <w:ind w:left="360"/>
        <w:rPr>
          <w:sz w:val="24"/>
          <w:szCs w:val="24"/>
        </w:rPr>
      </w:pPr>
    </w:p>
    <w:p w14:paraId="231BC183" w14:textId="77777777" w:rsidR="008710BF" w:rsidRPr="00CE67A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Did the use of this program alternative streamline Section 106 compliance and project delivery, and if so, how?</w:t>
      </w:r>
    </w:p>
    <w:p w14:paraId="5675578F" w14:textId="77777777" w:rsidR="00CE67AB" w:rsidRDefault="00CE67AB" w:rsidP="00CE67AB">
      <w:pPr>
        <w:pStyle w:val="NCHRPBodyText"/>
        <w:spacing w:before="0" w:after="0" w:line="240" w:lineRule="auto"/>
        <w:rPr>
          <w:rFonts w:cs="Times New Roman"/>
          <w:sz w:val="24"/>
          <w:szCs w:val="24"/>
        </w:rPr>
      </w:pPr>
    </w:p>
    <w:p w14:paraId="6EACE1D0" w14:textId="77777777" w:rsidR="00CE67AB" w:rsidRDefault="00CE67AB" w:rsidP="00CE67AB">
      <w:pPr>
        <w:pStyle w:val="NCHRPBodyText"/>
        <w:spacing w:before="0" w:after="0" w:line="240" w:lineRule="auto"/>
        <w:rPr>
          <w:rFonts w:cs="Times New Roman"/>
          <w:sz w:val="24"/>
          <w:szCs w:val="24"/>
        </w:rPr>
      </w:pPr>
    </w:p>
    <w:p w14:paraId="795FD2BC" w14:textId="77777777" w:rsidR="00CE67AB" w:rsidRDefault="00CE67AB" w:rsidP="00CE67AB">
      <w:pPr>
        <w:pStyle w:val="NCHRPBodyText"/>
        <w:spacing w:before="0" w:after="0" w:line="240" w:lineRule="auto"/>
        <w:rPr>
          <w:sz w:val="24"/>
          <w:szCs w:val="24"/>
        </w:rPr>
      </w:pPr>
    </w:p>
    <w:p w14:paraId="6B883788" w14:textId="77777777" w:rsidR="003972FB" w:rsidRPr="00DE5B36" w:rsidRDefault="003972FB" w:rsidP="00CE67AB">
      <w:pPr>
        <w:pStyle w:val="NCHRPBodyText"/>
        <w:spacing w:before="0" w:after="0" w:line="240" w:lineRule="auto"/>
        <w:rPr>
          <w:sz w:val="24"/>
          <w:szCs w:val="24"/>
        </w:rPr>
      </w:pPr>
    </w:p>
    <w:p w14:paraId="7ADB7B48" w14:textId="77777777" w:rsidR="008710BF" w:rsidRPr="003972F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Did the use of this program alternative streamline compliance with Section 4(f) or any other environmental laws and regulations, and if so, how?</w:t>
      </w:r>
    </w:p>
    <w:p w14:paraId="63C74ED2" w14:textId="77777777" w:rsidR="003972FB" w:rsidRPr="00CE67AB" w:rsidRDefault="003972FB" w:rsidP="003972FB">
      <w:pPr>
        <w:pStyle w:val="NCHRPBodyText"/>
        <w:spacing w:before="0" w:after="0" w:line="240" w:lineRule="auto"/>
        <w:ind w:left="1080"/>
        <w:rPr>
          <w:sz w:val="24"/>
          <w:szCs w:val="24"/>
        </w:rPr>
      </w:pPr>
    </w:p>
    <w:p w14:paraId="6C245EF8" w14:textId="77777777" w:rsidR="00CE67AB" w:rsidRDefault="00CE67AB" w:rsidP="00CE67AB">
      <w:pPr>
        <w:pStyle w:val="NCHRPBodyText"/>
        <w:spacing w:before="0" w:after="0" w:line="240" w:lineRule="auto"/>
        <w:rPr>
          <w:rFonts w:cs="Times New Roman"/>
          <w:sz w:val="24"/>
          <w:szCs w:val="24"/>
        </w:rPr>
      </w:pPr>
    </w:p>
    <w:p w14:paraId="4A5C46DB" w14:textId="77777777" w:rsidR="00CE67AB" w:rsidRDefault="00CE67AB" w:rsidP="00CE67AB">
      <w:pPr>
        <w:pStyle w:val="NCHRPBodyText"/>
        <w:spacing w:before="0" w:after="0" w:line="240" w:lineRule="auto"/>
        <w:rPr>
          <w:rFonts w:cs="Times New Roman"/>
          <w:sz w:val="24"/>
          <w:szCs w:val="24"/>
        </w:rPr>
      </w:pPr>
    </w:p>
    <w:p w14:paraId="511715A7" w14:textId="77777777" w:rsidR="00CE67AB" w:rsidRPr="00DE5B36" w:rsidRDefault="00CE67AB" w:rsidP="00CE67AB">
      <w:pPr>
        <w:pStyle w:val="NCHRPBodyText"/>
        <w:spacing w:before="0" w:after="0" w:line="240" w:lineRule="auto"/>
        <w:rPr>
          <w:sz w:val="24"/>
          <w:szCs w:val="24"/>
        </w:rPr>
      </w:pPr>
    </w:p>
    <w:p w14:paraId="51156371" w14:textId="77777777" w:rsidR="008710BF" w:rsidRPr="00CE67AB"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 xml:space="preserve">Did you encounter any difficulties in using this program alternative? If you did, please briefly describe these difficulties. </w:t>
      </w:r>
    </w:p>
    <w:p w14:paraId="7DA67630" w14:textId="77777777" w:rsidR="00CE67AB" w:rsidRDefault="00CE67AB" w:rsidP="00CE67AB">
      <w:pPr>
        <w:pStyle w:val="NCHRPBodyText"/>
        <w:spacing w:before="0" w:after="0" w:line="240" w:lineRule="auto"/>
        <w:rPr>
          <w:rFonts w:cs="Times New Roman"/>
          <w:sz w:val="24"/>
          <w:szCs w:val="24"/>
        </w:rPr>
      </w:pPr>
    </w:p>
    <w:p w14:paraId="76111D6C" w14:textId="77777777" w:rsidR="00CE67AB" w:rsidRDefault="00CE67AB" w:rsidP="00CE67AB">
      <w:pPr>
        <w:pStyle w:val="NCHRPBodyText"/>
        <w:spacing w:before="0" w:after="0" w:line="240" w:lineRule="auto"/>
        <w:rPr>
          <w:rFonts w:cs="Times New Roman"/>
          <w:sz w:val="24"/>
          <w:szCs w:val="24"/>
        </w:rPr>
      </w:pPr>
    </w:p>
    <w:p w14:paraId="09A2C088" w14:textId="77777777" w:rsidR="00CE67AB" w:rsidRDefault="00CE67AB" w:rsidP="00CE67AB">
      <w:pPr>
        <w:pStyle w:val="NCHRPBodyText"/>
        <w:spacing w:before="0" w:after="0" w:line="240" w:lineRule="auto"/>
        <w:rPr>
          <w:rFonts w:cs="Times New Roman"/>
          <w:sz w:val="24"/>
          <w:szCs w:val="24"/>
        </w:rPr>
      </w:pPr>
    </w:p>
    <w:p w14:paraId="43C0E478" w14:textId="77777777" w:rsidR="00CE67AB" w:rsidRDefault="00CE67AB" w:rsidP="00CE67AB">
      <w:pPr>
        <w:pStyle w:val="NCHRPBodyText"/>
        <w:spacing w:before="0" w:after="0" w:line="240" w:lineRule="auto"/>
        <w:rPr>
          <w:rFonts w:cs="Times New Roman"/>
          <w:sz w:val="24"/>
          <w:szCs w:val="24"/>
        </w:rPr>
      </w:pPr>
    </w:p>
    <w:p w14:paraId="5A0998DF" w14:textId="77777777" w:rsidR="00CE67AB" w:rsidRDefault="00CE67AB" w:rsidP="00CE67AB">
      <w:pPr>
        <w:pStyle w:val="NCHRPBodyText"/>
        <w:spacing w:before="0" w:after="0" w:line="240" w:lineRule="auto"/>
        <w:rPr>
          <w:rFonts w:cs="Times New Roman"/>
          <w:sz w:val="24"/>
          <w:szCs w:val="24"/>
        </w:rPr>
      </w:pPr>
    </w:p>
    <w:p w14:paraId="3D3A9594" w14:textId="77777777" w:rsidR="00CE67AB" w:rsidRPr="00DE5B36" w:rsidRDefault="00CE67AB" w:rsidP="00CE67AB">
      <w:pPr>
        <w:pStyle w:val="NCHRPBodyText"/>
        <w:spacing w:before="0" w:after="0" w:line="240" w:lineRule="auto"/>
        <w:rPr>
          <w:sz w:val="24"/>
          <w:szCs w:val="24"/>
        </w:rPr>
      </w:pPr>
    </w:p>
    <w:p w14:paraId="3C94C609" w14:textId="77777777" w:rsidR="008710BF" w:rsidRPr="00DE5B36" w:rsidRDefault="008710BF" w:rsidP="008710BF">
      <w:pPr>
        <w:pStyle w:val="NCHRPBodyText"/>
        <w:numPr>
          <w:ilvl w:val="1"/>
          <w:numId w:val="36"/>
        </w:numPr>
        <w:spacing w:before="0" w:after="0" w:line="240" w:lineRule="auto"/>
        <w:rPr>
          <w:sz w:val="24"/>
          <w:szCs w:val="24"/>
        </w:rPr>
      </w:pPr>
      <w:r w:rsidRPr="00DE5B36">
        <w:rPr>
          <w:rFonts w:cs="Times New Roman"/>
          <w:sz w:val="24"/>
          <w:szCs w:val="24"/>
        </w:rPr>
        <w:t xml:space="preserve">Did you encounter any conflicts with the use of this program alternative in terms of complying with Section 4(f) or any other environmental laws and regulations? If you did, please briefly describe these conflicts. </w:t>
      </w:r>
    </w:p>
    <w:p w14:paraId="327E14E5" w14:textId="77777777" w:rsidR="00E728A1" w:rsidRDefault="00E728A1" w:rsidP="00E728A1">
      <w:pPr>
        <w:pStyle w:val="NCHRPBodyText"/>
        <w:spacing w:before="0" w:after="0" w:line="240" w:lineRule="auto"/>
        <w:ind w:left="360"/>
        <w:rPr>
          <w:sz w:val="24"/>
          <w:szCs w:val="24"/>
        </w:rPr>
      </w:pPr>
    </w:p>
    <w:p w14:paraId="6B4E4F14" w14:textId="77777777" w:rsidR="00A34BCA" w:rsidRDefault="00A34BCA" w:rsidP="00E728A1">
      <w:pPr>
        <w:pStyle w:val="NCHRPBodyText"/>
        <w:spacing w:before="0" w:after="0" w:line="240" w:lineRule="auto"/>
        <w:ind w:left="360"/>
        <w:rPr>
          <w:sz w:val="24"/>
          <w:szCs w:val="24"/>
        </w:rPr>
      </w:pPr>
    </w:p>
    <w:p w14:paraId="7027B636" w14:textId="77777777" w:rsidR="003972FB" w:rsidRDefault="003972FB" w:rsidP="00E728A1">
      <w:pPr>
        <w:pStyle w:val="NCHRPBodyText"/>
        <w:spacing w:before="0" w:after="0" w:line="240" w:lineRule="auto"/>
        <w:ind w:left="360"/>
        <w:rPr>
          <w:sz w:val="24"/>
          <w:szCs w:val="24"/>
        </w:rPr>
      </w:pPr>
    </w:p>
    <w:p w14:paraId="363CA548" w14:textId="77777777" w:rsidR="00A34BCA" w:rsidRPr="00DE5B36" w:rsidRDefault="00A34BCA" w:rsidP="00E728A1">
      <w:pPr>
        <w:pStyle w:val="NCHRPBodyText"/>
        <w:spacing w:before="0" w:after="0" w:line="240" w:lineRule="auto"/>
        <w:ind w:left="360"/>
        <w:rPr>
          <w:sz w:val="24"/>
          <w:szCs w:val="24"/>
        </w:rPr>
      </w:pPr>
    </w:p>
    <w:p w14:paraId="29F475ED" w14:textId="77777777" w:rsidR="005F15FD" w:rsidRDefault="005F15FD" w:rsidP="00AB7A1A">
      <w:pPr>
        <w:pStyle w:val="NCHRPBodyText"/>
        <w:numPr>
          <w:ilvl w:val="0"/>
          <w:numId w:val="36"/>
        </w:numPr>
        <w:spacing w:before="0" w:after="0" w:line="240" w:lineRule="auto"/>
        <w:rPr>
          <w:sz w:val="24"/>
          <w:szCs w:val="24"/>
        </w:rPr>
      </w:pPr>
      <w:r w:rsidRPr="00DE5B36">
        <w:rPr>
          <w:sz w:val="24"/>
          <w:szCs w:val="24"/>
        </w:rPr>
        <w:t xml:space="preserve">In terms of streamlining Section 106 compliance, are there </w:t>
      </w:r>
      <w:r w:rsidR="008710BF" w:rsidRPr="00DE5B36">
        <w:rPr>
          <w:sz w:val="24"/>
          <w:szCs w:val="24"/>
        </w:rPr>
        <w:t xml:space="preserve">other </w:t>
      </w:r>
      <w:r w:rsidRPr="00DE5B36">
        <w:rPr>
          <w:sz w:val="24"/>
          <w:szCs w:val="24"/>
        </w:rPr>
        <w:t>types of ubiquitous prop</w:t>
      </w:r>
      <w:r w:rsidR="00BE507E" w:rsidRPr="00DE5B36">
        <w:rPr>
          <w:sz w:val="24"/>
          <w:szCs w:val="24"/>
        </w:rPr>
        <w:t>erties, such as historic</w:t>
      </w:r>
      <w:r w:rsidR="000413A3" w:rsidRPr="00DE5B36">
        <w:rPr>
          <w:sz w:val="24"/>
          <w:szCs w:val="24"/>
        </w:rPr>
        <w:t xml:space="preserve"> </w:t>
      </w:r>
      <w:r w:rsidRPr="00DE5B36">
        <w:rPr>
          <w:sz w:val="24"/>
          <w:szCs w:val="24"/>
        </w:rPr>
        <w:t xml:space="preserve">roads, irrigation systems, and </w:t>
      </w:r>
      <w:r w:rsidR="00BE507E" w:rsidRPr="00DE5B36">
        <w:rPr>
          <w:sz w:val="24"/>
          <w:szCs w:val="24"/>
        </w:rPr>
        <w:t>unassociated historical features (such as refuse dumps and scatters),</w:t>
      </w:r>
      <w:r w:rsidRPr="00DE5B36">
        <w:rPr>
          <w:sz w:val="24"/>
          <w:szCs w:val="24"/>
        </w:rPr>
        <w:t xml:space="preserve"> that can be addressed through a program alternative</w:t>
      </w:r>
      <w:r w:rsidR="000413A3" w:rsidRPr="00DE5B36">
        <w:rPr>
          <w:sz w:val="24"/>
          <w:szCs w:val="24"/>
        </w:rPr>
        <w:t>?</w:t>
      </w:r>
      <w:r w:rsidRPr="00DE5B36">
        <w:rPr>
          <w:sz w:val="24"/>
          <w:szCs w:val="24"/>
        </w:rPr>
        <w:t xml:space="preserve"> [Note: we have a separate question about post-World War II housing and commercial properties</w:t>
      </w:r>
      <w:r w:rsidR="00E24E3A" w:rsidRPr="00DE5B36">
        <w:rPr>
          <w:sz w:val="24"/>
          <w:szCs w:val="24"/>
        </w:rPr>
        <w:t>,</w:t>
      </w:r>
      <w:r w:rsidRPr="00DE5B36">
        <w:rPr>
          <w:sz w:val="24"/>
          <w:szCs w:val="24"/>
        </w:rPr>
        <w:t xml:space="preserve"> below</w:t>
      </w:r>
      <w:r w:rsidR="00E24E3A" w:rsidRPr="00DE5B36">
        <w:rPr>
          <w:sz w:val="24"/>
          <w:szCs w:val="24"/>
        </w:rPr>
        <w:t>.</w:t>
      </w:r>
      <w:r w:rsidRPr="00DE5B36">
        <w:rPr>
          <w:sz w:val="24"/>
          <w:szCs w:val="24"/>
        </w:rPr>
        <w:t xml:space="preserve">] </w:t>
      </w:r>
    </w:p>
    <w:p w14:paraId="0B891E31" w14:textId="77777777" w:rsidR="00CE67AB" w:rsidRDefault="00CE67AB" w:rsidP="00CE67AB">
      <w:pPr>
        <w:pStyle w:val="NCHRPBodyText"/>
        <w:spacing w:before="0" w:after="0" w:line="240" w:lineRule="auto"/>
        <w:rPr>
          <w:sz w:val="24"/>
          <w:szCs w:val="24"/>
        </w:rPr>
      </w:pPr>
    </w:p>
    <w:p w14:paraId="265805F5" w14:textId="77777777" w:rsidR="00CE67AB" w:rsidRDefault="00CE67AB" w:rsidP="00CE67AB">
      <w:pPr>
        <w:pStyle w:val="NCHRPBodyText"/>
        <w:spacing w:before="0" w:after="0" w:line="240" w:lineRule="auto"/>
        <w:rPr>
          <w:sz w:val="24"/>
          <w:szCs w:val="24"/>
        </w:rPr>
      </w:pPr>
    </w:p>
    <w:p w14:paraId="19E95EC6" w14:textId="77777777" w:rsidR="00CE67AB" w:rsidRDefault="00CE67AB" w:rsidP="00CE67AB">
      <w:pPr>
        <w:pStyle w:val="NCHRPBodyText"/>
        <w:spacing w:before="0" w:after="0" w:line="240" w:lineRule="auto"/>
        <w:rPr>
          <w:sz w:val="24"/>
          <w:szCs w:val="24"/>
        </w:rPr>
      </w:pPr>
    </w:p>
    <w:p w14:paraId="28E59272" w14:textId="77777777" w:rsidR="00CE67AB" w:rsidRPr="00DE5B36" w:rsidRDefault="00CE67AB" w:rsidP="00CE67AB">
      <w:pPr>
        <w:pStyle w:val="NCHRPBodyText"/>
        <w:spacing w:before="0" w:after="0" w:line="240" w:lineRule="auto"/>
        <w:rPr>
          <w:sz w:val="24"/>
          <w:szCs w:val="24"/>
        </w:rPr>
      </w:pPr>
    </w:p>
    <w:p w14:paraId="225CCBAF" w14:textId="77777777" w:rsidR="00E728A1" w:rsidRPr="00DE5B36" w:rsidRDefault="00E728A1" w:rsidP="00E728A1">
      <w:pPr>
        <w:pStyle w:val="NCHRPBodyText"/>
        <w:spacing w:before="0" w:after="0" w:line="240" w:lineRule="auto"/>
        <w:ind w:left="360"/>
        <w:rPr>
          <w:sz w:val="24"/>
          <w:szCs w:val="24"/>
        </w:rPr>
      </w:pPr>
    </w:p>
    <w:p w14:paraId="5CFEB018" w14:textId="77777777" w:rsidR="005F15FD" w:rsidRDefault="005F15FD" w:rsidP="00AB7A1A">
      <w:pPr>
        <w:pStyle w:val="NCHRPBodyText"/>
        <w:numPr>
          <w:ilvl w:val="0"/>
          <w:numId w:val="36"/>
        </w:numPr>
        <w:spacing w:before="0" w:after="0" w:line="240" w:lineRule="auto"/>
        <w:rPr>
          <w:sz w:val="24"/>
          <w:szCs w:val="24"/>
        </w:rPr>
      </w:pPr>
      <w:r w:rsidRPr="00DE5B36">
        <w:rPr>
          <w:sz w:val="24"/>
          <w:szCs w:val="24"/>
        </w:rPr>
        <w:t xml:space="preserve">Would you recommend the development of a program comment or exempted action or other type of program alternative for post-World War II housing? Please briefly explain your answer. </w:t>
      </w:r>
    </w:p>
    <w:p w14:paraId="0A2FE1F4" w14:textId="77777777" w:rsidR="00CE67AB" w:rsidRDefault="00CE67AB" w:rsidP="00CE67AB">
      <w:pPr>
        <w:pStyle w:val="NCHRPBodyText"/>
        <w:spacing w:before="0" w:after="0" w:line="240" w:lineRule="auto"/>
        <w:rPr>
          <w:sz w:val="24"/>
          <w:szCs w:val="24"/>
        </w:rPr>
      </w:pPr>
    </w:p>
    <w:p w14:paraId="69FC0C81" w14:textId="77777777" w:rsidR="00CE67AB" w:rsidRDefault="00CE67AB" w:rsidP="00CE67AB">
      <w:pPr>
        <w:pStyle w:val="NCHRPBodyText"/>
        <w:spacing w:before="0" w:after="0" w:line="240" w:lineRule="auto"/>
        <w:rPr>
          <w:sz w:val="24"/>
          <w:szCs w:val="24"/>
        </w:rPr>
      </w:pPr>
    </w:p>
    <w:p w14:paraId="057899EB" w14:textId="77777777" w:rsidR="00CE67AB" w:rsidRDefault="00CE67AB" w:rsidP="00CE67AB">
      <w:pPr>
        <w:pStyle w:val="NCHRPBodyText"/>
        <w:spacing w:before="0" w:after="0" w:line="240" w:lineRule="auto"/>
        <w:rPr>
          <w:sz w:val="24"/>
          <w:szCs w:val="24"/>
        </w:rPr>
      </w:pPr>
    </w:p>
    <w:p w14:paraId="7EB572CE" w14:textId="77777777" w:rsidR="00CE67AB" w:rsidRPr="00DE5B36" w:rsidRDefault="00CE67AB" w:rsidP="00CE67AB">
      <w:pPr>
        <w:pStyle w:val="NCHRPBodyText"/>
        <w:spacing w:before="0" w:after="0" w:line="240" w:lineRule="auto"/>
        <w:rPr>
          <w:sz w:val="24"/>
          <w:szCs w:val="24"/>
        </w:rPr>
      </w:pPr>
    </w:p>
    <w:p w14:paraId="31B67969" w14:textId="77777777" w:rsidR="00E728A1" w:rsidRPr="00DE5B36" w:rsidRDefault="00E728A1" w:rsidP="00E728A1">
      <w:pPr>
        <w:pStyle w:val="NCHRPBodyText"/>
        <w:spacing w:before="0" w:after="0" w:line="240" w:lineRule="auto"/>
        <w:ind w:left="360"/>
        <w:rPr>
          <w:sz w:val="24"/>
          <w:szCs w:val="24"/>
        </w:rPr>
      </w:pPr>
    </w:p>
    <w:p w14:paraId="405C922D" w14:textId="77777777" w:rsidR="000413A3" w:rsidRDefault="005F15FD" w:rsidP="00AB7A1A">
      <w:pPr>
        <w:pStyle w:val="NCHRPBodyText"/>
        <w:numPr>
          <w:ilvl w:val="0"/>
          <w:numId w:val="36"/>
        </w:numPr>
        <w:spacing w:before="0" w:after="0" w:line="240" w:lineRule="auto"/>
        <w:rPr>
          <w:sz w:val="24"/>
          <w:szCs w:val="24"/>
        </w:rPr>
      </w:pPr>
      <w:r w:rsidRPr="00DE5B36">
        <w:rPr>
          <w:sz w:val="24"/>
          <w:szCs w:val="24"/>
        </w:rPr>
        <w:t>In terms of streamlining Section 106 compliance, are there classes of projects that can be addressed through a program alternative, whereby these projects would be exempted from Section 106 review</w:t>
      </w:r>
      <w:r w:rsidR="005B1CFA" w:rsidRPr="00DE5B36">
        <w:rPr>
          <w:sz w:val="24"/>
          <w:szCs w:val="24"/>
        </w:rPr>
        <w:t xml:space="preserve"> (i.e., an exempted category)?</w:t>
      </w:r>
      <w:r w:rsidRPr="00DE5B36">
        <w:rPr>
          <w:sz w:val="24"/>
          <w:szCs w:val="24"/>
        </w:rPr>
        <w:t xml:space="preserve"> Examples might include certain types of pavement resurfacing, restoration, and replacement projects; in-kind replacement of roadway and streetscape features; certain types of bridge maintenance and repairs; certain types of roadway monitoring and surveillance facilities; or vegetation control activities. </w:t>
      </w:r>
      <w:r w:rsidR="000413A3" w:rsidRPr="00DE5B36">
        <w:rPr>
          <w:sz w:val="24"/>
          <w:szCs w:val="24"/>
        </w:rPr>
        <w:t xml:space="preserve">Please briefly explain your answer. </w:t>
      </w:r>
    </w:p>
    <w:p w14:paraId="12025002" w14:textId="77777777" w:rsidR="00CE67AB" w:rsidRDefault="00CE67AB" w:rsidP="00CE67AB">
      <w:pPr>
        <w:pStyle w:val="NCHRPBodyText"/>
        <w:spacing w:before="0" w:after="0" w:line="240" w:lineRule="auto"/>
        <w:rPr>
          <w:sz w:val="24"/>
          <w:szCs w:val="24"/>
        </w:rPr>
      </w:pPr>
    </w:p>
    <w:p w14:paraId="7DC42A46" w14:textId="77777777" w:rsidR="00CE67AB" w:rsidRDefault="00CE67AB" w:rsidP="00CE67AB">
      <w:pPr>
        <w:pStyle w:val="NCHRPBodyText"/>
        <w:spacing w:before="0" w:after="0" w:line="240" w:lineRule="auto"/>
        <w:rPr>
          <w:sz w:val="24"/>
          <w:szCs w:val="24"/>
        </w:rPr>
      </w:pPr>
    </w:p>
    <w:p w14:paraId="6996BF8E" w14:textId="77777777" w:rsidR="00CE67AB" w:rsidRDefault="00CE67AB" w:rsidP="00CE67AB">
      <w:pPr>
        <w:pStyle w:val="NCHRPBodyText"/>
        <w:spacing w:before="0" w:after="0" w:line="240" w:lineRule="auto"/>
        <w:rPr>
          <w:sz w:val="24"/>
          <w:szCs w:val="24"/>
        </w:rPr>
      </w:pPr>
    </w:p>
    <w:p w14:paraId="573F9BA7" w14:textId="77777777" w:rsidR="00CE67AB" w:rsidRPr="00DE5B36" w:rsidRDefault="00CE67AB" w:rsidP="00CE67AB">
      <w:pPr>
        <w:pStyle w:val="NCHRPBodyText"/>
        <w:spacing w:before="0" w:after="0" w:line="240" w:lineRule="auto"/>
        <w:rPr>
          <w:sz w:val="24"/>
          <w:szCs w:val="24"/>
        </w:rPr>
      </w:pPr>
    </w:p>
    <w:p w14:paraId="3A60AACE" w14:textId="77777777" w:rsidR="00E728A1" w:rsidRPr="00DE5B36" w:rsidRDefault="00E728A1" w:rsidP="00E728A1">
      <w:pPr>
        <w:pStyle w:val="NCHRPBodyText"/>
        <w:spacing w:before="0" w:after="0" w:line="240" w:lineRule="auto"/>
        <w:ind w:left="360"/>
        <w:rPr>
          <w:sz w:val="24"/>
          <w:szCs w:val="24"/>
        </w:rPr>
      </w:pPr>
    </w:p>
    <w:p w14:paraId="29856E3D" w14:textId="356CD4A0" w:rsidR="0068763F" w:rsidRPr="00173951" w:rsidRDefault="005F15FD" w:rsidP="0068763F">
      <w:pPr>
        <w:pStyle w:val="NCHRPBodyText"/>
        <w:numPr>
          <w:ilvl w:val="0"/>
          <w:numId w:val="36"/>
        </w:numPr>
        <w:spacing w:before="0" w:after="0" w:line="240" w:lineRule="auto"/>
        <w:rPr>
          <w:rFonts w:cs="Times New Roman"/>
          <w:sz w:val="24"/>
          <w:szCs w:val="24"/>
        </w:rPr>
      </w:pPr>
      <w:r w:rsidRPr="00DE5B36">
        <w:rPr>
          <w:sz w:val="24"/>
          <w:szCs w:val="24"/>
        </w:rPr>
        <w:t>Do you have any other recommendations for a program alternative that would further streamline Section 106 consultation for transportation projects?</w:t>
      </w:r>
    </w:p>
    <w:p w14:paraId="021A9BAF" w14:textId="2CE67DDF" w:rsidR="00DE5B36" w:rsidRPr="00173951" w:rsidRDefault="00DE5B36" w:rsidP="0068763F">
      <w:pPr>
        <w:pStyle w:val="NCHRPBodyText"/>
        <w:spacing w:before="0" w:after="0" w:line="240" w:lineRule="auto"/>
        <w:ind w:left="360"/>
        <w:rPr>
          <w:b/>
          <w:sz w:val="24"/>
          <w:szCs w:val="24"/>
        </w:rPr>
      </w:pPr>
    </w:p>
    <w:sectPr w:rsidR="00DE5B36" w:rsidRPr="00173951" w:rsidSect="009F663B">
      <w:footerReference w:type="default" r:id="rId19"/>
      <w:pgSz w:w="12240" w:h="15840"/>
      <w:pgMar w:top="1224" w:right="1195" w:bottom="1224" w:left="119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A5328" w14:textId="77777777" w:rsidR="00AE73F4" w:rsidRDefault="00AE73F4" w:rsidP="0086141E">
      <w:pPr>
        <w:spacing w:after="0" w:line="240" w:lineRule="auto"/>
      </w:pPr>
      <w:r>
        <w:separator/>
      </w:r>
    </w:p>
  </w:endnote>
  <w:endnote w:type="continuationSeparator" w:id="0">
    <w:p w14:paraId="1F0BB13E" w14:textId="77777777" w:rsidR="00AE73F4" w:rsidRDefault="00AE73F4" w:rsidP="0086141E">
      <w:pPr>
        <w:spacing w:after="0" w:line="240" w:lineRule="auto"/>
      </w:pPr>
      <w:r>
        <w:continuationSeparator/>
      </w:r>
    </w:p>
  </w:endnote>
  <w:endnote w:type="continuationNotice" w:id="1">
    <w:p w14:paraId="4936D28A" w14:textId="77777777" w:rsidR="00AE73F4" w:rsidRDefault="00AE73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96D0591-F1B3-46B4-88A0-A28A16E35A7D}"/>
    <w:embedBold r:id="rId2" w:fontKey="{F0C66742-DB1D-48AD-9A88-69F2E99653D1}"/>
    <w:embedItalic r:id="rId3" w:fontKey="{2FFA4C3E-EE1B-41F3-B5F7-36E6B09885D7}"/>
    <w:embedBoldItalic r:id="rId4" w:fontKey="{94C4E31D-C75A-4A22-BD44-36EC6C44DEF9}"/>
  </w:font>
  <w:font w:name="Symbol">
    <w:panose1 w:val="05050102010706020507"/>
    <w:charset w:val="02"/>
    <w:family w:val="roman"/>
    <w:pitch w:val="variable"/>
    <w:sig w:usb0="00000000" w:usb1="10000000" w:usb2="00000000" w:usb3="00000000" w:csb0="80000000" w:csb1="00000000"/>
    <w:embedRegular r:id="rId5" w:fontKey="{B7785AEE-5C1F-4B7E-BDA1-21E867122F75}"/>
  </w:font>
  <w:font w:name="Courier New">
    <w:panose1 w:val="02070309020205020404"/>
    <w:charset w:val="00"/>
    <w:family w:val="modern"/>
    <w:pitch w:val="fixed"/>
    <w:sig w:usb0="E0002EFF" w:usb1="C0007843" w:usb2="00000009" w:usb3="00000000" w:csb0="000001FF" w:csb1="00000000"/>
    <w:embedRegular r:id="rId6" w:fontKey="{89711996-F26D-4EB9-91A2-39E7E140A863}"/>
  </w:font>
  <w:font w:name="Wingdings">
    <w:panose1 w:val="05000000000000000000"/>
    <w:charset w:val="02"/>
    <w:family w:val="auto"/>
    <w:pitch w:val="variable"/>
    <w:sig w:usb0="00000000" w:usb1="10000000" w:usb2="00000000" w:usb3="00000000" w:csb0="80000000" w:csb1="00000000"/>
    <w:embedRegular r:id="rId7" w:fontKey="{34206069-9B65-42E1-A740-2A1B0F4A7B29}"/>
  </w:font>
  <w:font w:name="Calibri">
    <w:panose1 w:val="020F0502020204030204"/>
    <w:charset w:val="00"/>
    <w:family w:val="swiss"/>
    <w:pitch w:val="variable"/>
    <w:sig w:usb0="E0002AFF" w:usb1="C000247B" w:usb2="00000009" w:usb3="00000000" w:csb0="000001FF" w:csb1="00000000"/>
    <w:embedRegular r:id="rId8" w:fontKey="{DB86E6CC-E71E-477D-AC9C-B35A903D021D}"/>
    <w:embedBold r:id="rId9" w:fontKey="{2F1EBC16-1512-4664-A1D4-11707474A66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CDA4AD0E-35BA-49C9-AD58-4BAFA89B846E}"/>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embedRegular r:id="rId11" w:fontKey="{C4C81D03-F414-405B-AFE9-FAEFC42A8072}"/>
  </w:font>
  <w:font w:name="Times">
    <w:panose1 w:val="02020603050405020304"/>
    <w:charset w:val="00"/>
    <w:family w:val="roman"/>
    <w:pitch w:val="variable"/>
    <w:sig w:usb0="E0002EFF" w:usb1="C000785B" w:usb2="00000009" w:usb3="00000000" w:csb0="000001FF" w:csb1="00000000"/>
    <w:embedRegular r:id="rId12" w:fontKey="{77B3F7CB-530B-49B0-8F28-3421FAE354ED}"/>
  </w:font>
  <w:font w:name="Cambria">
    <w:panose1 w:val="02040503050406030204"/>
    <w:charset w:val="00"/>
    <w:family w:val="roman"/>
    <w:pitch w:val="variable"/>
    <w:sig w:usb0="E00006FF" w:usb1="420024FF" w:usb2="02000000" w:usb3="00000000" w:csb0="0000019F" w:csb1="00000000"/>
    <w:embedRegular r:id="rId13" w:fontKey="{D5F74512-29C7-43BE-8DDF-5E5CA1655F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C5EA" w14:textId="7E8AAF10" w:rsidR="00A8452E" w:rsidRPr="00CD2996" w:rsidRDefault="00A8452E" w:rsidP="009F663B">
    <w:pPr>
      <w:pStyle w:val="Footer"/>
      <w:rPr>
        <w:rFonts w:asciiTheme="majorHAnsi" w:hAnsiTheme="majorHAnsi"/>
        <w:sz w:val="20"/>
        <w:szCs w:val="20"/>
      </w:rPr>
    </w:pPr>
    <w:r w:rsidRPr="00F83E28">
      <w:rPr>
        <w:rFonts w:ascii="Times New Roman" w:hAnsi="Times New Roman" w:cs="Times New Roman"/>
      </w:rPr>
      <w:ptab w:relativeTo="margin" w:alignment="right" w:leader="none"/>
    </w:r>
    <w:r w:rsidRPr="009F663B">
      <w:rPr>
        <w:rFonts w:ascii="Times New Roman" w:hAnsi="Times New Roman" w:cs="Times New Roman"/>
      </w:rPr>
      <w:fldChar w:fldCharType="begin"/>
    </w:r>
    <w:r w:rsidRPr="009F663B">
      <w:rPr>
        <w:rFonts w:ascii="Times New Roman" w:hAnsi="Times New Roman" w:cs="Times New Roman"/>
      </w:rPr>
      <w:instrText xml:space="preserve"> PAGE   \* MERGEFORMAT </w:instrText>
    </w:r>
    <w:r w:rsidRPr="009F663B">
      <w:rPr>
        <w:rFonts w:ascii="Times New Roman" w:hAnsi="Times New Roman" w:cs="Times New Roman"/>
      </w:rPr>
      <w:fldChar w:fldCharType="separate"/>
    </w:r>
    <w:r w:rsidR="003972FB">
      <w:rPr>
        <w:rFonts w:ascii="Times New Roman" w:hAnsi="Times New Roman" w:cs="Times New Roman"/>
        <w:noProof/>
      </w:rPr>
      <w:t>1</w:t>
    </w:r>
    <w:r w:rsidRPr="009F663B">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BB3DE" w14:textId="77777777" w:rsidR="00AE73F4" w:rsidRDefault="00AE73F4" w:rsidP="0086141E">
      <w:pPr>
        <w:spacing w:after="0" w:line="240" w:lineRule="auto"/>
      </w:pPr>
      <w:r>
        <w:separator/>
      </w:r>
    </w:p>
  </w:footnote>
  <w:footnote w:type="continuationSeparator" w:id="0">
    <w:p w14:paraId="046B8B05" w14:textId="77777777" w:rsidR="00AE73F4" w:rsidRDefault="00AE73F4" w:rsidP="0086141E">
      <w:pPr>
        <w:spacing w:after="0" w:line="240" w:lineRule="auto"/>
      </w:pPr>
      <w:r>
        <w:continuationSeparator/>
      </w:r>
    </w:p>
  </w:footnote>
  <w:footnote w:type="continuationNotice" w:id="1">
    <w:p w14:paraId="7F8F4AC3" w14:textId="77777777" w:rsidR="00AE73F4" w:rsidRDefault="00AE73F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4660"/>
    <w:multiLevelType w:val="hybridMultilevel"/>
    <w:tmpl w:val="8624B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43CCF"/>
    <w:multiLevelType w:val="hybridMultilevel"/>
    <w:tmpl w:val="4234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9261F"/>
    <w:multiLevelType w:val="hybridMultilevel"/>
    <w:tmpl w:val="74A6A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5A2A6A"/>
    <w:multiLevelType w:val="hybridMultilevel"/>
    <w:tmpl w:val="B1D2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C6CB1"/>
    <w:multiLevelType w:val="hybridMultilevel"/>
    <w:tmpl w:val="33862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42B5B"/>
    <w:multiLevelType w:val="hybridMultilevel"/>
    <w:tmpl w:val="2DA8E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9D095E"/>
    <w:multiLevelType w:val="hybridMultilevel"/>
    <w:tmpl w:val="3332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E00C9"/>
    <w:multiLevelType w:val="hybridMultilevel"/>
    <w:tmpl w:val="9230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C58B7"/>
    <w:multiLevelType w:val="hybridMultilevel"/>
    <w:tmpl w:val="00C042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1D5397"/>
    <w:multiLevelType w:val="hybridMultilevel"/>
    <w:tmpl w:val="310A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05024"/>
    <w:multiLevelType w:val="hybridMultilevel"/>
    <w:tmpl w:val="99C81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6632F"/>
    <w:multiLevelType w:val="hybridMultilevel"/>
    <w:tmpl w:val="646AA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4E58F5"/>
    <w:multiLevelType w:val="hybridMultilevel"/>
    <w:tmpl w:val="E77621B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298B7231"/>
    <w:multiLevelType w:val="hybridMultilevel"/>
    <w:tmpl w:val="3C40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968FE"/>
    <w:multiLevelType w:val="hybridMultilevel"/>
    <w:tmpl w:val="2BD4DA9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15:restartNumberingAfterBreak="0">
    <w:nsid w:val="2FD94DB9"/>
    <w:multiLevelType w:val="hybridMultilevel"/>
    <w:tmpl w:val="F968D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A6449"/>
    <w:multiLevelType w:val="hybridMultilevel"/>
    <w:tmpl w:val="324A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33ECA"/>
    <w:multiLevelType w:val="hybridMultilevel"/>
    <w:tmpl w:val="16088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265A9"/>
    <w:multiLevelType w:val="hybridMultilevel"/>
    <w:tmpl w:val="A2F2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62427"/>
    <w:multiLevelType w:val="hybridMultilevel"/>
    <w:tmpl w:val="7F181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C87CDF"/>
    <w:multiLevelType w:val="hybridMultilevel"/>
    <w:tmpl w:val="A212230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1" w15:restartNumberingAfterBreak="0">
    <w:nsid w:val="3AF75054"/>
    <w:multiLevelType w:val="hybridMultilevel"/>
    <w:tmpl w:val="EDD2369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852726"/>
    <w:multiLevelType w:val="hybridMultilevel"/>
    <w:tmpl w:val="04C2CE3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19">
      <w:start w:val="1"/>
      <w:numFmt w:val="lowerLetter"/>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EFE5D43"/>
    <w:multiLevelType w:val="hybridMultilevel"/>
    <w:tmpl w:val="196E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05F5B"/>
    <w:multiLevelType w:val="hybridMultilevel"/>
    <w:tmpl w:val="D1845AA0"/>
    <w:lvl w:ilvl="0" w:tplc="B8F87744">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425E5E29"/>
    <w:multiLevelType w:val="hybridMultilevel"/>
    <w:tmpl w:val="22A6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D17C3"/>
    <w:multiLevelType w:val="hybridMultilevel"/>
    <w:tmpl w:val="7396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B4446D"/>
    <w:multiLevelType w:val="hybridMultilevel"/>
    <w:tmpl w:val="83166CF0"/>
    <w:lvl w:ilvl="0" w:tplc="C3F2B238">
      <w:start w:val="1"/>
      <w:numFmt w:val="decimal"/>
      <w:lvlText w:val="Sub-task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7C38F9"/>
    <w:multiLevelType w:val="hybridMultilevel"/>
    <w:tmpl w:val="CAA2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A6334"/>
    <w:multiLevelType w:val="hybridMultilevel"/>
    <w:tmpl w:val="0DBA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956D9"/>
    <w:multiLevelType w:val="hybridMultilevel"/>
    <w:tmpl w:val="A7E6AEAA"/>
    <w:lvl w:ilvl="0" w:tplc="53904A9A">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F55108"/>
    <w:multiLevelType w:val="hybridMultilevel"/>
    <w:tmpl w:val="C5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155082"/>
    <w:multiLevelType w:val="hybridMultilevel"/>
    <w:tmpl w:val="C690F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2B4342"/>
    <w:multiLevelType w:val="hybridMultilevel"/>
    <w:tmpl w:val="F6F26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1750C"/>
    <w:multiLevelType w:val="hybridMultilevel"/>
    <w:tmpl w:val="334C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24FAD"/>
    <w:multiLevelType w:val="hybridMultilevel"/>
    <w:tmpl w:val="ECA62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57BDF"/>
    <w:multiLevelType w:val="hybridMultilevel"/>
    <w:tmpl w:val="0658B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7841E1"/>
    <w:multiLevelType w:val="hybridMultilevel"/>
    <w:tmpl w:val="478E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73785"/>
    <w:multiLevelType w:val="hybridMultilevel"/>
    <w:tmpl w:val="47D65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E77931"/>
    <w:multiLevelType w:val="hybridMultilevel"/>
    <w:tmpl w:val="4FE43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195695"/>
    <w:multiLevelType w:val="hybridMultilevel"/>
    <w:tmpl w:val="B0E4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26"/>
  </w:num>
  <w:num w:numId="4">
    <w:abstractNumId w:val="0"/>
  </w:num>
  <w:num w:numId="5">
    <w:abstractNumId w:val="10"/>
  </w:num>
  <w:num w:numId="6">
    <w:abstractNumId w:val="19"/>
  </w:num>
  <w:num w:numId="7">
    <w:abstractNumId w:val="11"/>
  </w:num>
  <w:num w:numId="8">
    <w:abstractNumId w:val="37"/>
  </w:num>
  <w:num w:numId="9">
    <w:abstractNumId w:val="20"/>
  </w:num>
  <w:num w:numId="10">
    <w:abstractNumId w:val="38"/>
  </w:num>
  <w:num w:numId="11">
    <w:abstractNumId w:val="36"/>
  </w:num>
  <w:num w:numId="12">
    <w:abstractNumId w:val="27"/>
  </w:num>
  <w:num w:numId="13">
    <w:abstractNumId w:val="12"/>
  </w:num>
  <w:num w:numId="14">
    <w:abstractNumId w:val="14"/>
  </w:num>
  <w:num w:numId="15">
    <w:abstractNumId w:val="40"/>
  </w:num>
  <w:num w:numId="16">
    <w:abstractNumId w:val="5"/>
  </w:num>
  <w:num w:numId="17">
    <w:abstractNumId w:val="30"/>
  </w:num>
  <w:num w:numId="18">
    <w:abstractNumId w:val="24"/>
  </w:num>
  <w:num w:numId="19">
    <w:abstractNumId w:val="4"/>
  </w:num>
  <w:num w:numId="20">
    <w:abstractNumId w:val="23"/>
  </w:num>
  <w:num w:numId="21">
    <w:abstractNumId w:val="8"/>
  </w:num>
  <w:num w:numId="22">
    <w:abstractNumId w:val="9"/>
  </w:num>
  <w:num w:numId="23">
    <w:abstractNumId w:val="28"/>
  </w:num>
  <w:num w:numId="24">
    <w:abstractNumId w:val="16"/>
  </w:num>
  <w:num w:numId="25">
    <w:abstractNumId w:val="33"/>
  </w:num>
  <w:num w:numId="26">
    <w:abstractNumId w:val="32"/>
  </w:num>
  <w:num w:numId="27">
    <w:abstractNumId w:val="3"/>
  </w:num>
  <w:num w:numId="28">
    <w:abstractNumId w:val="31"/>
  </w:num>
  <w:num w:numId="29">
    <w:abstractNumId w:val="25"/>
  </w:num>
  <w:num w:numId="30">
    <w:abstractNumId w:val="18"/>
  </w:num>
  <w:num w:numId="31">
    <w:abstractNumId w:val="7"/>
  </w:num>
  <w:num w:numId="32">
    <w:abstractNumId w:val="17"/>
  </w:num>
  <w:num w:numId="33">
    <w:abstractNumId w:val="35"/>
  </w:num>
  <w:num w:numId="34">
    <w:abstractNumId w:val="1"/>
  </w:num>
  <w:num w:numId="35">
    <w:abstractNumId w:val="15"/>
  </w:num>
  <w:num w:numId="36">
    <w:abstractNumId w:val="39"/>
  </w:num>
  <w:num w:numId="37">
    <w:abstractNumId w:val="22"/>
  </w:num>
  <w:num w:numId="38">
    <w:abstractNumId w:val="2"/>
  </w:num>
  <w:num w:numId="39">
    <w:abstractNumId w:val="21"/>
  </w:num>
  <w:num w:numId="40">
    <w:abstractNumId w:val="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x95p9t5fdrarqeatx5pewtuvpv2sxt5xtfs&quot;&gt;STI_Library&lt;record-ids&gt;&lt;item&gt;11438&lt;/item&gt;&lt;item&gt;12104&lt;/item&gt;&lt;item&gt;12295&lt;/item&gt;&lt;item&gt;12620&lt;/item&gt;&lt;item&gt;12712&lt;/item&gt;&lt;item&gt;12726&lt;/item&gt;&lt;item&gt;12738&lt;/item&gt;&lt;item&gt;12739&lt;/item&gt;&lt;/record-ids&gt;&lt;/item&gt;&lt;/Libraries&gt;"/>
  </w:docVars>
  <w:rsids>
    <w:rsidRoot w:val="00D64F57"/>
    <w:rsid w:val="0000193A"/>
    <w:rsid w:val="00002087"/>
    <w:rsid w:val="00005849"/>
    <w:rsid w:val="00006AF6"/>
    <w:rsid w:val="000106DC"/>
    <w:rsid w:val="00010A2F"/>
    <w:rsid w:val="000112E9"/>
    <w:rsid w:val="00011CBE"/>
    <w:rsid w:val="00013034"/>
    <w:rsid w:val="00015F54"/>
    <w:rsid w:val="00016914"/>
    <w:rsid w:val="00016B0D"/>
    <w:rsid w:val="00017A91"/>
    <w:rsid w:val="00017D43"/>
    <w:rsid w:val="00021835"/>
    <w:rsid w:val="000241C7"/>
    <w:rsid w:val="00024752"/>
    <w:rsid w:val="000247F0"/>
    <w:rsid w:val="00025EB3"/>
    <w:rsid w:val="000264EC"/>
    <w:rsid w:val="00026AF6"/>
    <w:rsid w:val="00026F79"/>
    <w:rsid w:val="00026F91"/>
    <w:rsid w:val="000321ED"/>
    <w:rsid w:val="00033164"/>
    <w:rsid w:val="000338DE"/>
    <w:rsid w:val="00034DAD"/>
    <w:rsid w:val="00036698"/>
    <w:rsid w:val="00036A5E"/>
    <w:rsid w:val="000413A3"/>
    <w:rsid w:val="000416FD"/>
    <w:rsid w:val="00042C39"/>
    <w:rsid w:val="00046AB4"/>
    <w:rsid w:val="000470A3"/>
    <w:rsid w:val="00051C15"/>
    <w:rsid w:val="00052641"/>
    <w:rsid w:val="0005511A"/>
    <w:rsid w:val="00055291"/>
    <w:rsid w:val="00056A6F"/>
    <w:rsid w:val="00056AAA"/>
    <w:rsid w:val="000608B2"/>
    <w:rsid w:val="00063555"/>
    <w:rsid w:val="000674FC"/>
    <w:rsid w:val="000715CD"/>
    <w:rsid w:val="000726C4"/>
    <w:rsid w:val="00072887"/>
    <w:rsid w:val="000728D0"/>
    <w:rsid w:val="00072C4C"/>
    <w:rsid w:val="00074BBB"/>
    <w:rsid w:val="0007659A"/>
    <w:rsid w:val="00077A7F"/>
    <w:rsid w:val="000805EF"/>
    <w:rsid w:val="000808A0"/>
    <w:rsid w:val="00082AC0"/>
    <w:rsid w:val="00083B62"/>
    <w:rsid w:val="0008418F"/>
    <w:rsid w:val="0008472D"/>
    <w:rsid w:val="00084DA3"/>
    <w:rsid w:val="00087666"/>
    <w:rsid w:val="00090955"/>
    <w:rsid w:val="00091C82"/>
    <w:rsid w:val="00092138"/>
    <w:rsid w:val="0009255A"/>
    <w:rsid w:val="00092D3E"/>
    <w:rsid w:val="000A0060"/>
    <w:rsid w:val="000A0396"/>
    <w:rsid w:val="000A1D2E"/>
    <w:rsid w:val="000A6D61"/>
    <w:rsid w:val="000B117C"/>
    <w:rsid w:val="000B1F4E"/>
    <w:rsid w:val="000B3BC4"/>
    <w:rsid w:val="000B75AA"/>
    <w:rsid w:val="000C1555"/>
    <w:rsid w:val="000C188F"/>
    <w:rsid w:val="000C2A28"/>
    <w:rsid w:val="000C2E1E"/>
    <w:rsid w:val="000C2EA9"/>
    <w:rsid w:val="000C3726"/>
    <w:rsid w:val="000C39AD"/>
    <w:rsid w:val="000C6497"/>
    <w:rsid w:val="000C6671"/>
    <w:rsid w:val="000C6FBA"/>
    <w:rsid w:val="000C770A"/>
    <w:rsid w:val="000C7749"/>
    <w:rsid w:val="000D10E3"/>
    <w:rsid w:val="000D1667"/>
    <w:rsid w:val="000D19A9"/>
    <w:rsid w:val="000D1F66"/>
    <w:rsid w:val="000D2A7A"/>
    <w:rsid w:val="000D3669"/>
    <w:rsid w:val="000D6BB5"/>
    <w:rsid w:val="000D7157"/>
    <w:rsid w:val="000E05F6"/>
    <w:rsid w:val="000E0C1A"/>
    <w:rsid w:val="000E0C5C"/>
    <w:rsid w:val="000E1270"/>
    <w:rsid w:val="000E1CC2"/>
    <w:rsid w:val="000E3D2C"/>
    <w:rsid w:val="000E400B"/>
    <w:rsid w:val="000E4143"/>
    <w:rsid w:val="000F0C96"/>
    <w:rsid w:val="000F0E90"/>
    <w:rsid w:val="000F20A8"/>
    <w:rsid w:val="000F2151"/>
    <w:rsid w:val="000F292F"/>
    <w:rsid w:val="000F50C7"/>
    <w:rsid w:val="000F5EA8"/>
    <w:rsid w:val="000F7278"/>
    <w:rsid w:val="000F7C3B"/>
    <w:rsid w:val="001003DF"/>
    <w:rsid w:val="00101C45"/>
    <w:rsid w:val="00102865"/>
    <w:rsid w:val="00103342"/>
    <w:rsid w:val="001035FC"/>
    <w:rsid w:val="0010451F"/>
    <w:rsid w:val="00104763"/>
    <w:rsid w:val="001047A2"/>
    <w:rsid w:val="00107F05"/>
    <w:rsid w:val="00110448"/>
    <w:rsid w:val="00110656"/>
    <w:rsid w:val="00111D51"/>
    <w:rsid w:val="0011230A"/>
    <w:rsid w:val="00113A39"/>
    <w:rsid w:val="00114891"/>
    <w:rsid w:val="001159BA"/>
    <w:rsid w:val="001160AE"/>
    <w:rsid w:val="0011757F"/>
    <w:rsid w:val="00117F93"/>
    <w:rsid w:val="001207CD"/>
    <w:rsid w:val="00121A9D"/>
    <w:rsid w:val="00121D78"/>
    <w:rsid w:val="00123158"/>
    <w:rsid w:val="00123F45"/>
    <w:rsid w:val="00123F94"/>
    <w:rsid w:val="00125508"/>
    <w:rsid w:val="001274EE"/>
    <w:rsid w:val="001309AB"/>
    <w:rsid w:val="0013515E"/>
    <w:rsid w:val="00136C87"/>
    <w:rsid w:val="00136D6D"/>
    <w:rsid w:val="00137C3F"/>
    <w:rsid w:val="00140714"/>
    <w:rsid w:val="001408C9"/>
    <w:rsid w:val="00141307"/>
    <w:rsid w:val="0014256A"/>
    <w:rsid w:val="001431E4"/>
    <w:rsid w:val="00143F20"/>
    <w:rsid w:val="0014481C"/>
    <w:rsid w:val="00144F76"/>
    <w:rsid w:val="0014643A"/>
    <w:rsid w:val="00146DF2"/>
    <w:rsid w:val="001478A3"/>
    <w:rsid w:val="0015230A"/>
    <w:rsid w:val="0015276D"/>
    <w:rsid w:val="00152E31"/>
    <w:rsid w:val="00154D55"/>
    <w:rsid w:val="00155408"/>
    <w:rsid w:val="001554F3"/>
    <w:rsid w:val="00155881"/>
    <w:rsid w:val="00155D93"/>
    <w:rsid w:val="00155EF1"/>
    <w:rsid w:val="001609D0"/>
    <w:rsid w:val="00160FCA"/>
    <w:rsid w:val="00161513"/>
    <w:rsid w:val="0016160C"/>
    <w:rsid w:val="00162D51"/>
    <w:rsid w:val="00163310"/>
    <w:rsid w:val="00163341"/>
    <w:rsid w:val="0016471C"/>
    <w:rsid w:val="001659BF"/>
    <w:rsid w:val="00165EA9"/>
    <w:rsid w:val="00166B87"/>
    <w:rsid w:val="0016729B"/>
    <w:rsid w:val="0017000B"/>
    <w:rsid w:val="001707C0"/>
    <w:rsid w:val="0017174D"/>
    <w:rsid w:val="00171A7A"/>
    <w:rsid w:val="00173525"/>
    <w:rsid w:val="00173951"/>
    <w:rsid w:val="001750D6"/>
    <w:rsid w:val="00177BDA"/>
    <w:rsid w:val="00183AB9"/>
    <w:rsid w:val="001851DC"/>
    <w:rsid w:val="001876D0"/>
    <w:rsid w:val="00187A03"/>
    <w:rsid w:val="001902F8"/>
    <w:rsid w:val="00190D71"/>
    <w:rsid w:val="0019293F"/>
    <w:rsid w:val="0019312E"/>
    <w:rsid w:val="00195189"/>
    <w:rsid w:val="0019538C"/>
    <w:rsid w:val="00196FDE"/>
    <w:rsid w:val="0019711F"/>
    <w:rsid w:val="001A08DB"/>
    <w:rsid w:val="001A1573"/>
    <w:rsid w:val="001A1722"/>
    <w:rsid w:val="001A1AF4"/>
    <w:rsid w:val="001A2F0A"/>
    <w:rsid w:val="001A4DC6"/>
    <w:rsid w:val="001A6739"/>
    <w:rsid w:val="001B0392"/>
    <w:rsid w:val="001B201E"/>
    <w:rsid w:val="001B2A70"/>
    <w:rsid w:val="001B2D4B"/>
    <w:rsid w:val="001B3BFE"/>
    <w:rsid w:val="001B42AE"/>
    <w:rsid w:val="001B6E77"/>
    <w:rsid w:val="001C61FE"/>
    <w:rsid w:val="001C6871"/>
    <w:rsid w:val="001C757D"/>
    <w:rsid w:val="001C789E"/>
    <w:rsid w:val="001D0206"/>
    <w:rsid w:val="001D0330"/>
    <w:rsid w:val="001D0B6E"/>
    <w:rsid w:val="001D1230"/>
    <w:rsid w:val="001D297D"/>
    <w:rsid w:val="001D31F0"/>
    <w:rsid w:val="001D3598"/>
    <w:rsid w:val="001D388B"/>
    <w:rsid w:val="001D4126"/>
    <w:rsid w:val="001D5958"/>
    <w:rsid w:val="001D5BBE"/>
    <w:rsid w:val="001D6893"/>
    <w:rsid w:val="001D692B"/>
    <w:rsid w:val="001D7431"/>
    <w:rsid w:val="001E065C"/>
    <w:rsid w:val="001E36EA"/>
    <w:rsid w:val="001E3C85"/>
    <w:rsid w:val="001E4111"/>
    <w:rsid w:val="001E474C"/>
    <w:rsid w:val="001E6033"/>
    <w:rsid w:val="001E6379"/>
    <w:rsid w:val="001E7827"/>
    <w:rsid w:val="001F0D44"/>
    <w:rsid w:val="001F196E"/>
    <w:rsid w:val="001F19DC"/>
    <w:rsid w:val="001F2226"/>
    <w:rsid w:val="001F3F95"/>
    <w:rsid w:val="001F47E0"/>
    <w:rsid w:val="001F4E72"/>
    <w:rsid w:val="001F54AA"/>
    <w:rsid w:val="001F7632"/>
    <w:rsid w:val="002003E0"/>
    <w:rsid w:val="00202668"/>
    <w:rsid w:val="00202949"/>
    <w:rsid w:val="0020419A"/>
    <w:rsid w:val="002046B7"/>
    <w:rsid w:val="00204CD8"/>
    <w:rsid w:val="00206EF7"/>
    <w:rsid w:val="00211958"/>
    <w:rsid w:val="00215088"/>
    <w:rsid w:val="00221138"/>
    <w:rsid w:val="00221A1C"/>
    <w:rsid w:val="00222159"/>
    <w:rsid w:val="00223E1A"/>
    <w:rsid w:val="00224B11"/>
    <w:rsid w:val="00224F18"/>
    <w:rsid w:val="002276F4"/>
    <w:rsid w:val="00227BCD"/>
    <w:rsid w:val="002312A4"/>
    <w:rsid w:val="002324D2"/>
    <w:rsid w:val="00232E9C"/>
    <w:rsid w:val="00241569"/>
    <w:rsid w:val="00242B9C"/>
    <w:rsid w:val="00242DCD"/>
    <w:rsid w:val="002437CA"/>
    <w:rsid w:val="00243F69"/>
    <w:rsid w:val="00243F94"/>
    <w:rsid w:val="002440A1"/>
    <w:rsid w:val="00244CAF"/>
    <w:rsid w:val="00244D4E"/>
    <w:rsid w:val="0024535B"/>
    <w:rsid w:val="00246999"/>
    <w:rsid w:val="00246D9B"/>
    <w:rsid w:val="00251847"/>
    <w:rsid w:val="00251BE2"/>
    <w:rsid w:val="00253947"/>
    <w:rsid w:val="00257DCF"/>
    <w:rsid w:val="00261A5B"/>
    <w:rsid w:val="00261DF7"/>
    <w:rsid w:val="002629A2"/>
    <w:rsid w:val="0026472B"/>
    <w:rsid w:val="00265B96"/>
    <w:rsid w:val="00266525"/>
    <w:rsid w:val="00266BB8"/>
    <w:rsid w:val="0026780A"/>
    <w:rsid w:val="0026785F"/>
    <w:rsid w:val="00267D20"/>
    <w:rsid w:val="002704E0"/>
    <w:rsid w:val="0027129B"/>
    <w:rsid w:val="0027164D"/>
    <w:rsid w:val="00272C4B"/>
    <w:rsid w:val="00277866"/>
    <w:rsid w:val="002778B6"/>
    <w:rsid w:val="00277C46"/>
    <w:rsid w:val="002817BC"/>
    <w:rsid w:val="00281CA5"/>
    <w:rsid w:val="002821C3"/>
    <w:rsid w:val="002824E1"/>
    <w:rsid w:val="00286FE7"/>
    <w:rsid w:val="0028714C"/>
    <w:rsid w:val="00287C1A"/>
    <w:rsid w:val="002901B0"/>
    <w:rsid w:val="00290B58"/>
    <w:rsid w:val="002930B0"/>
    <w:rsid w:val="00294D98"/>
    <w:rsid w:val="00296897"/>
    <w:rsid w:val="00297DD7"/>
    <w:rsid w:val="002A192A"/>
    <w:rsid w:val="002A24BA"/>
    <w:rsid w:val="002A2AAD"/>
    <w:rsid w:val="002A38AB"/>
    <w:rsid w:val="002A3F3B"/>
    <w:rsid w:val="002A4731"/>
    <w:rsid w:val="002A7F00"/>
    <w:rsid w:val="002B114F"/>
    <w:rsid w:val="002B1FB6"/>
    <w:rsid w:val="002B28AD"/>
    <w:rsid w:val="002B29F2"/>
    <w:rsid w:val="002B39D4"/>
    <w:rsid w:val="002B406F"/>
    <w:rsid w:val="002B4C12"/>
    <w:rsid w:val="002C0BBF"/>
    <w:rsid w:val="002C1846"/>
    <w:rsid w:val="002C2836"/>
    <w:rsid w:val="002C2C26"/>
    <w:rsid w:val="002C2E3B"/>
    <w:rsid w:val="002C326C"/>
    <w:rsid w:val="002C6691"/>
    <w:rsid w:val="002D02D7"/>
    <w:rsid w:val="002D1716"/>
    <w:rsid w:val="002D2C1D"/>
    <w:rsid w:val="002D5063"/>
    <w:rsid w:val="002D543D"/>
    <w:rsid w:val="002D762D"/>
    <w:rsid w:val="002E4777"/>
    <w:rsid w:val="002E609B"/>
    <w:rsid w:val="002E60D7"/>
    <w:rsid w:val="002F1336"/>
    <w:rsid w:val="002F51CB"/>
    <w:rsid w:val="002F5CC1"/>
    <w:rsid w:val="00301DCE"/>
    <w:rsid w:val="00301F07"/>
    <w:rsid w:val="003022DB"/>
    <w:rsid w:val="00302405"/>
    <w:rsid w:val="00303418"/>
    <w:rsid w:val="003053E7"/>
    <w:rsid w:val="00310035"/>
    <w:rsid w:val="00310DD6"/>
    <w:rsid w:val="0031233B"/>
    <w:rsid w:val="003148BA"/>
    <w:rsid w:val="00315657"/>
    <w:rsid w:val="003157BF"/>
    <w:rsid w:val="00316930"/>
    <w:rsid w:val="003209D1"/>
    <w:rsid w:val="00320EBD"/>
    <w:rsid w:val="00321EF1"/>
    <w:rsid w:val="0032397D"/>
    <w:rsid w:val="00324816"/>
    <w:rsid w:val="00326581"/>
    <w:rsid w:val="003301E9"/>
    <w:rsid w:val="00331F9D"/>
    <w:rsid w:val="00340C46"/>
    <w:rsid w:val="00341A58"/>
    <w:rsid w:val="00341E5C"/>
    <w:rsid w:val="00342B45"/>
    <w:rsid w:val="00342C09"/>
    <w:rsid w:val="00343289"/>
    <w:rsid w:val="00343683"/>
    <w:rsid w:val="00343DBD"/>
    <w:rsid w:val="0034611B"/>
    <w:rsid w:val="00346392"/>
    <w:rsid w:val="003469EB"/>
    <w:rsid w:val="00347139"/>
    <w:rsid w:val="00347820"/>
    <w:rsid w:val="00361AA0"/>
    <w:rsid w:val="00361CB2"/>
    <w:rsid w:val="00361E01"/>
    <w:rsid w:val="00362589"/>
    <w:rsid w:val="003634B1"/>
    <w:rsid w:val="00363CE4"/>
    <w:rsid w:val="003656E9"/>
    <w:rsid w:val="003661B1"/>
    <w:rsid w:val="00367045"/>
    <w:rsid w:val="0036732F"/>
    <w:rsid w:val="00371340"/>
    <w:rsid w:val="00373588"/>
    <w:rsid w:val="00374746"/>
    <w:rsid w:val="00375D0D"/>
    <w:rsid w:val="00377B1E"/>
    <w:rsid w:val="00383183"/>
    <w:rsid w:val="003845C7"/>
    <w:rsid w:val="00384EF8"/>
    <w:rsid w:val="0038628F"/>
    <w:rsid w:val="0039015E"/>
    <w:rsid w:val="00390D2C"/>
    <w:rsid w:val="00394F29"/>
    <w:rsid w:val="00395289"/>
    <w:rsid w:val="003952BA"/>
    <w:rsid w:val="003964AC"/>
    <w:rsid w:val="003972FB"/>
    <w:rsid w:val="003A4216"/>
    <w:rsid w:val="003A4EF0"/>
    <w:rsid w:val="003A5223"/>
    <w:rsid w:val="003A6329"/>
    <w:rsid w:val="003A7A36"/>
    <w:rsid w:val="003B08F9"/>
    <w:rsid w:val="003B15D2"/>
    <w:rsid w:val="003B1E37"/>
    <w:rsid w:val="003B2E9C"/>
    <w:rsid w:val="003B5372"/>
    <w:rsid w:val="003B5DF7"/>
    <w:rsid w:val="003B63C2"/>
    <w:rsid w:val="003B6FD0"/>
    <w:rsid w:val="003B7A36"/>
    <w:rsid w:val="003C1F84"/>
    <w:rsid w:val="003C397F"/>
    <w:rsid w:val="003C411E"/>
    <w:rsid w:val="003C5460"/>
    <w:rsid w:val="003C5DE0"/>
    <w:rsid w:val="003C71ED"/>
    <w:rsid w:val="003D14F9"/>
    <w:rsid w:val="003D2285"/>
    <w:rsid w:val="003D4FD0"/>
    <w:rsid w:val="003D5BB8"/>
    <w:rsid w:val="003D5C44"/>
    <w:rsid w:val="003D7386"/>
    <w:rsid w:val="003E2F3E"/>
    <w:rsid w:val="003E42DC"/>
    <w:rsid w:val="003E4966"/>
    <w:rsid w:val="003E4ADA"/>
    <w:rsid w:val="003E4EDD"/>
    <w:rsid w:val="003E7922"/>
    <w:rsid w:val="003F0887"/>
    <w:rsid w:val="003F0D83"/>
    <w:rsid w:val="003F1585"/>
    <w:rsid w:val="003F1C03"/>
    <w:rsid w:val="003F24FD"/>
    <w:rsid w:val="003F564B"/>
    <w:rsid w:val="003F616C"/>
    <w:rsid w:val="003F63AA"/>
    <w:rsid w:val="003F72B5"/>
    <w:rsid w:val="004003E4"/>
    <w:rsid w:val="00401D5F"/>
    <w:rsid w:val="00403570"/>
    <w:rsid w:val="004043D8"/>
    <w:rsid w:val="004054FC"/>
    <w:rsid w:val="00405C8F"/>
    <w:rsid w:val="00410C52"/>
    <w:rsid w:val="00412777"/>
    <w:rsid w:val="00412EEF"/>
    <w:rsid w:val="00413690"/>
    <w:rsid w:val="00413E84"/>
    <w:rsid w:val="00416731"/>
    <w:rsid w:val="00416739"/>
    <w:rsid w:val="00416F9F"/>
    <w:rsid w:val="00417A4A"/>
    <w:rsid w:val="00417F65"/>
    <w:rsid w:val="004233A3"/>
    <w:rsid w:val="004234C3"/>
    <w:rsid w:val="0042554E"/>
    <w:rsid w:val="00425FCE"/>
    <w:rsid w:val="00427E02"/>
    <w:rsid w:val="00427F05"/>
    <w:rsid w:val="00430749"/>
    <w:rsid w:val="00430DA3"/>
    <w:rsid w:val="004326D2"/>
    <w:rsid w:val="00433050"/>
    <w:rsid w:val="004345C5"/>
    <w:rsid w:val="0043686D"/>
    <w:rsid w:val="004372C3"/>
    <w:rsid w:val="00440B66"/>
    <w:rsid w:val="0044188B"/>
    <w:rsid w:val="004430CF"/>
    <w:rsid w:val="00443AB8"/>
    <w:rsid w:val="00451D04"/>
    <w:rsid w:val="0045313B"/>
    <w:rsid w:val="00453276"/>
    <w:rsid w:val="0045726A"/>
    <w:rsid w:val="00461916"/>
    <w:rsid w:val="004633C5"/>
    <w:rsid w:val="00464511"/>
    <w:rsid w:val="004648BA"/>
    <w:rsid w:val="00466BCF"/>
    <w:rsid w:val="00470301"/>
    <w:rsid w:val="00471311"/>
    <w:rsid w:val="00471BE9"/>
    <w:rsid w:val="004721FA"/>
    <w:rsid w:val="004725EC"/>
    <w:rsid w:val="00473883"/>
    <w:rsid w:val="00474317"/>
    <w:rsid w:val="00474D43"/>
    <w:rsid w:val="004760EE"/>
    <w:rsid w:val="00477876"/>
    <w:rsid w:val="004823F3"/>
    <w:rsid w:val="00482703"/>
    <w:rsid w:val="00482ADF"/>
    <w:rsid w:val="004840D8"/>
    <w:rsid w:val="0048587D"/>
    <w:rsid w:val="00487AE1"/>
    <w:rsid w:val="0049270A"/>
    <w:rsid w:val="00492CE0"/>
    <w:rsid w:val="00494564"/>
    <w:rsid w:val="0049535B"/>
    <w:rsid w:val="00496167"/>
    <w:rsid w:val="00496CA2"/>
    <w:rsid w:val="00497ED2"/>
    <w:rsid w:val="004A03D0"/>
    <w:rsid w:val="004A0658"/>
    <w:rsid w:val="004A0DC2"/>
    <w:rsid w:val="004A3F54"/>
    <w:rsid w:val="004B27BD"/>
    <w:rsid w:val="004B3152"/>
    <w:rsid w:val="004B3685"/>
    <w:rsid w:val="004B3AAA"/>
    <w:rsid w:val="004B5D6D"/>
    <w:rsid w:val="004B7BD7"/>
    <w:rsid w:val="004C0938"/>
    <w:rsid w:val="004C661F"/>
    <w:rsid w:val="004D33CF"/>
    <w:rsid w:val="004D39D8"/>
    <w:rsid w:val="004D3A60"/>
    <w:rsid w:val="004D6284"/>
    <w:rsid w:val="004D6C57"/>
    <w:rsid w:val="004D6C68"/>
    <w:rsid w:val="004D7CB8"/>
    <w:rsid w:val="004D7E05"/>
    <w:rsid w:val="004E19D7"/>
    <w:rsid w:val="004E3541"/>
    <w:rsid w:val="004E38FB"/>
    <w:rsid w:val="004E45E6"/>
    <w:rsid w:val="004E58E9"/>
    <w:rsid w:val="004E5D92"/>
    <w:rsid w:val="004E61CE"/>
    <w:rsid w:val="004E64F7"/>
    <w:rsid w:val="004E6925"/>
    <w:rsid w:val="004F030C"/>
    <w:rsid w:val="004F13BF"/>
    <w:rsid w:val="004F317D"/>
    <w:rsid w:val="004F3DED"/>
    <w:rsid w:val="004F41E4"/>
    <w:rsid w:val="004F4C6D"/>
    <w:rsid w:val="004F744C"/>
    <w:rsid w:val="004F7C0A"/>
    <w:rsid w:val="004F7CD2"/>
    <w:rsid w:val="00500CCB"/>
    <w:rsid w:val="005031BD"/>
    <w:rsid w:val="00505014"/>
    <w:rsid w:val="00505C30"/>
    <w:rsid w:val="00507CE5"/>
    <w:rsid w:val="005100EB"/>
    <w:rsid w:val="005110D8"/>
    <w:rsid w:val="005111E6"/>
    <w:rsid w:val="00511517"/>
    <w:rsid w:val="005140DC"/>
    <w:rsid w:val="0051422D"/>
    <w:rsid w:val="005146DC"/>
    <w:rsid w:val="00516AD4"/>
    <w:rsid w:val="00517A8D"/>
    <w:rsid w:val="00521842"/>
    <w:rsid w:val="005242E9"/>
    <w:rsid w:val="00524C7D"/>
    <w:rsid w:val="005250D3"/>
    <w:rsid w:val="00526415"/>
    <w:rsid w:val="00531C65"/>
    <w:rsid w:val="00532118"/>
    <w:rsid w:val="00532134"/>
    <w:rsid w:val="00533D96"/>
    <w:rsid w:val="005370BE"/>
    <w:rsid w:val="00541808"/>
    <w:rsid w:val="00541DFD"/>
    <w:rsid w:val="0054285F"/>
    <w:rsid w:val="00543F70"/>
    <w:rsid w:val="00544B0D"/>
    <w:rsid w:val="00546248"/>
    <w:rsid w:val="0054707E"/>
    <w:rsid w:val="005475B7"/>
    <w:rsid w:val="00547746"/>
    <w:rsid w:val="00551C3D"/>
    <w:rsid w:val="00554304"/>
    <w:rsid w:val="00554E73"/>
    <w:rsid w:val="00555D55"/>
    <w:rsid w:val="00556136"/>
    <w:rsid w:val="00556F7A"/>
    <w:rsid w:val="00560004"/>
    <w:rsid w:val="00561ECB"/>
    <w:rsid w:val="00564744"/>
    <w:rsid w:val="00564E58"/>
    <w:rsid w:val="00565911"/>
    <w:rsid w:val="0056605D"/>
    <w:rsid w:val="0056648A"/>
    <w:rsid w:val="00566523"/>
    <w:rsid w:val="005701AA"/>
    <w:rsid w:val="00570701"/>
    <w:rsid w:val="00570B15"/>
    <w:rsid w:val="00571181"/>
    <w:rsid w:val="00573737"/>
    <w:rsid w:val="0057707E"/>
    <w:rsid w:val="00580E30"/>
    <w:rsid w:val="00583484"/>
    <w:rsid w:val="005852C0"/>
    <w:rsid w:val="00585A12"/>
    <w:rsid w:val="00586BD8"/>
    <w:rsid w:val="00591924"/>
    <w:rsid w:val="00592645"/>
    <w:rsid w:val="005944CE"/>
    <w:rsid w:val="00594967"/>
    <w:rsid w:val="00594A04"/>
    <w:rsid w:val="0059739F"/>
    <w:rsid w:val="00597EBB"/>
    <w:rsid w:val="005A2137"/>
    <w:rsid w:val="005A2791"/>
    <w:rsid w:val="005A2832"/>
    <w:rsid w:val="005A45D6"/>
    <w:rsid w:val="005A588E"/>
    <w:rsid w:val="005A59B0"/>
    <w:rsid w:val="005A6BAA"/>
    <w:rsid w:val="005A78E6"/>
    <w:rsid w:val="005B0354"/>
    <w:rsid w:val="005B1CFA"/>
    <w:rsid w:val="005B2E1E"/>
    <w:rsid w:val="005B5E51"/>
    <w:rsid w:val="005B5F3D"/>
    <w:rsid w:val="005C0107"/>
    <w:rsid w:val="005C3F87"/>
    <w:rsid w:val="005C5EC4"/>
    <w:rsid w:val="005C641E"/>
    <w:rsid w:val="005D0229"/>
    <w:rsid w:val="005D02ED"/>
    <w:rsid w:val="005D055F"/>
    <w:rsid w:val="005D0A7A"/>
    <w:rsid w:val="005D0D71"/>
    <w:rsid w:val="005D0DAF"/>
    <w:rsid w:val="005D2696"/>
    <w:rsid w:val="005D3E79"/>
    <w:rsid w:val="005D7726"/>
    <w:rsid w:val="005E0142"/>
    <w:rsid w:val="005E0C8E"/>
    <w:rsid w:val="005E1239"/>
    <w:rsid w:val="005E29DF"/>
    <w:rsid w:val="005E2C0A"/>
    <w:rsid w:val="005E6639"/>
    <w:rsid w:val="005E740A"/>
    <w:rsid w:val="005F0EEB"/>
    <w:rsid w:val="005F15FD"/>
    <w:rsid w:val="005F18E5"/>
    <w:rsid w:val="005F2BBC"/>
    <w:rsid w:val="005F3702"/>
    <w:rsid w:val="005F3F03"/>
    <w:rsid w:val="005F5411"/>
    <w:rsid w:val="005F5C6B"/>
    <w:rsid w:val="005F6E4E"/>
    <w:rsid w:val="00600403"/>
    <w:rsid w:val="00601BBB"/>
    <w:rsid w:val="0060219C"/>
    <w:rsid w:val="006028E6"/>
    <w:rsid w:val="006065C4"/>
    <w:rsid w:val="006066F6"/>
    <w:rsid w:val="006077C5"/>
    <w:rsid w:val="006100B1"/>
    <w:rsid w:val="00610CD7"/>
    <w:rsid w:val="006115D9"/>
    <w:rsid w:val="00614C5D"/>
    <w:rsid w:val="006238D7"/>
    <w:rsid w:val="00631127"/>
    <w:rsid w:val="006314DC"/>
    <w:rsid w:val="00634D76"/>
    <w:rsid w:val="006356AC"/>
    <w:rsid w:val="00637B06"/>
    <w:rsid w:val="00637F72"/>
    <w:rsid w:val="00640A90"/>
    <w:rsid w:val="006479DF"/>
    <w:rsid w:val="006523F2"/>
    <w:rsid w:val="006536FE"/>
    <w:rsid w:val="00656084"/>
    <w:rsid w:val="006610DE"/>
    <w:rsid w:val="00662B5D"/>
    <w:rsid w:val="00664CC0"/>
    <w:rsid w:val="00664D12"/>
    <w:rsid w:val="0066732C"/>
    <w:rsid w:val="0066737E"/>
    <w:rsid w:val="006675AC"/>
    <w:rsid w:val="00667C9A"/>
    <w:rsid w:val="00671B71"/>
    <w:rsid w:val="006735CC"/>
    <w:rsid w:val="00680860"/>
    <w:rsid w:val="00680A35"/>
    <w:rsid w:val="00684334"/>
    <w:rsid w:val="0068461C"/>
    <w:rsid w:val="00685849"/>
    <w:rsid w:val="0068763F"/>
    <w:rsid w:val="0069044D"/>
    <w:rsid w:val="006909C8"/>
    <w:rsid w:val="00691D74"/>
    <w:rsid w:val="0069326A"/>
    <w:rsid w:val="00694476"/>
    <w:rsid w:val="00694DAC"/>
    <w:rsid w:val="006A2B84"/>
    <w:rsid w:val="006A2E7A"/>
    <w:rsid w:val="006A440B"/>
    <w:rsid w:val="006A5AD2"/>
    <w:rsid w:val="006A5F00"/>
    <w:rsid w:val="006B0931"/>
    <w:rsid w:val="006B1B0D"/>
    <w:rsid w:val="006B2256"/>
    <w:rsid w:val="006B2587"/>
    <w:rsid w:val="006B2EB1"/>
    <w:rsid w:val="006B3FEC"/>
    <w:rsid w:val="006B48CA"/>
    <w:rsid w:val="006B6BDC"/>
    <w:rsid w:val="006C11CF"/>
    <w:rsid w:val="006C1D1F"/>
    <w:rsid w:val="006C334E"/>
    <w:rsid w:val="006C6F24"/>
    <w:rsid w:val="006D0CBA"/>
    <w:rsid w:val="006D1A7C"/>
    <w:rsid w:val="006D2858"/>
    <w:rsid w:val="006D37E2"/>
    <w:rsid w:val="006D3DA3"/>
    <w:rsid w:val="006D4058"/>
    <w:rsid w:val="006D5C8B"/>
    <w:rsid w:val="006D75E5"/>
    <w:rsid w:val="006E173A"/>
    <w:rsid w:val="006E3998"/>
    <w:rsid w:val="006E3FB0"/>
    <w:rsid w:val="006E5D06"/>
    <w:rsid w:val="006E5FC1"/>
    <w:rsid w:val="006E7A80"/>
    <w:rsid w:val="006F1446"/>
    <w:rsid w:val="006F2666"/>
    <w:rsid w:val="006F45AD"/>
    <w:rsid w:val="006F6D9D"/>
    <w:rsid w:val="00701BED"/>
    <w:rsid w:val="00703EA1"/>
    <w:rsid w:val="00705E49"/>
    <w:rsid w:val="00707ADF"/>
    <w:rsid w:val="007133F9"/>
    <w:rsid w:val="007147D8"/>
    <w:rsid w:val="00717536"/>
    <w:rsid w:val="007175C5"/>
    <w:rsid w:val="007204B8"/>
    <w:rsid w:val="00726197"/>
    <w:rsid w:val="007261E0"/>
    <w:rsid w:val="007263E5"/>
    <w:rsid w:val="00726617"/>
    <w:rsid w:val="00727031"/>
    <w:rsid w:val="00727AA9"/>
    <w:rsid w:val="00730066"/>
    <w:rsid w:val="00730828"/>
    <w:rsid w:val="0073181F"/>
    <w:rsid w:val="00731A4C"/>
    <w:rsid w:val="0073233D"/>
    <w:rsid w:val="007326A6"/>
    <w:rsid w:val="007328ED"/>
    <w:rsid w:val="00732B35"/>
    <w:rsid w:val="00733B53"/>
    <w:rsid w:val="00733B5A"/>
    <w:rsid w:val="00734CB7"/>
    <w:rsid w:val="0073514D"/>
    <w:rsid w:val="0073600B"/>
    <w:rsid w:val="007368D2"/>
    <w:rsid w:val="00742B3A"/>
    <w:rsid w:val="00745096"/>
    <w:rsid w:val="00745239"/>
    <w:rsid w:val="00750D03"/>
    <w:rsid w:val="007520B1"/>
    <w:rsid w:val="0075727E"/>
    <w:rsid w:val="00761541"/>
    <w:rsid w:val="0076189A"/>
    <w:rsid w:val="00763101"/>
    <w:rsid w:val="00763688"/>
    <w:rsid w:val="00763D61"/>
    <w:rsid w:val="00763EC4"/>
    <w:rsid w:val="00765A7C"/>
    <w:rsid w:val="00765FBD"/>
    <w:rsid w:val="007667F6"/>
    <w:rsid w:val="00766976"/>
    <w:rsid w:val="007712BA"/>
    <w:rsid w:val="00772B3F"/>
    <w:rsid w:val="00773CF6"/>
    <w:rsid w:val="00774250"/>
    <w:rsid w:val="007756B6"/>
    <w:rsid w:val="00775922"/>
    <w:rsid w:val="00776162"/>
    <w:rsid w:val="007801CE"/>
    <w:rsid w:val="007803EE"/>
    <w:rsid w:val="00782A01"/>
    <w:rsid w:val="00784022"/>
    <w:rsid w:val="0078478D"/>
    <w:rsid w:val="007851C4"/>
    <w:rsid w:val="00790B04"/>
    <w:rsid w:val="00791E1D"/>
    <w:rsid w:val="00792186"/>
    <w:rsid w:val="00792F73"/>
    <w:rsid w:val="00793388"/>
    <w:rsid w:val="007941C1"/>
    <w:rsid w:val="00797ADD"/>
    <w:rsid w:val="007A0929"/>
    <w:rsid w:val="007A3145"/>
    <w:rsid w:val="007A3966"/>
    <w:rsid w:val="007B2F90"/>
    <w:rsid w:val="007B3151"/>
    <w:rsid w:val="007B5AB2"/>
    <w:rsid w:val="007B75AF"/>
    <w:rsid w:val="007C01DF"/>
    <w:rsid w:val="007C0780"/>
    <w:rsid w:val="007C4AB4"/>
    <w:rsid w:val="007C6BE8"/>
    <w:rsid w:val="007C7A4F"/>
    <w:rsid w:val="007D1DD8"/>
    <w:rsid w:val="007D1E95"/>
    <w:rsid w:val="007D2623"/>
    <w:rsid w:val="007D57BE"/>
    <w:rsid w:val="007E0269"/>
    <w:rsid w:val="007E0EA3"/>
    <w:rsid w:val="007E114A"/>
    <w:rsid w:val="007E1B36"/>
    <w:rsid w:val="007E1CFE"/>
    <w:rsid w:val="007E25D9"/>
    <w:rsid w:val="007E26EF"/>
    <w:rsid w:val="007E3720"/>
    <w:rsid w:val="007E40A0"/>
    <w:rsid w:val="007E4C26"/>
    <w:rsid w:val="007E71D3"/>
    <w:rsid w:val="007E71EC"/>
    <w:rsid w:val="007F1E52"/>
    <w:rsid w:val="007F22C4"/>
    <w:rsid w:val="007F30DA"/>
    <w:rsid w:val="007F30F9"/>
    <w:rsid w:val="007F6154"/>
    <w:rsid w:val="007F6BEA"/>
    <w:rsid w:val="007F6FE1"/>
    <w:rsid w:val="007F7017"/>
    <w:rsid w:val="00804ADE"/>
    <w:rsid w:val="00805048"/>
    <w:rsid w:val="00806F91"/>
    <w:rsid w:val="0080720A"/>
    <w:rsid w:val="00807D43"/>
    <w:rsid w:val="008118EE"/>
    <w:rsid w:val="008179FB"/>
    <w:rsid w:val="00820A53"/>
    <w:rsid w:val="008217D2"/>
    <w:rsid w:val="00821CD2"/>
    <w:rsid w:val="008233F8"/>
    <w:rsid w:val="00830111"/>
    <w:rsid w:val="00830255"/>
    <w:rsid w:val="00831945"/>
    <w:rsid w:val="008329EC"/>
    <w:rsid w:val="00832B5A"/>
    <w:rsid w:val="008333F6"/>
    <w:rsid w:val="0083431E"/>
    <w:rsid w:val="00836D24"/>
    <w:rsid w:val="00841E72"/>
    <w:rsid w:val="00842D20"/>
    <w:rsid w:val="008453C7"/>
    <w:rsid w:val="008458F7"/>
    <w:rsid w:val="00845C6F"/>
    <w:rsid w:val="00845CE6"/>
    <w:rsid w:val="008513D8"/>
    <w:rsid w:val="00852A58"/>
    <w:rsid w:val="00856D9E"/>
    <w:rsid w:val="00856F7D"/>
    <w:rsid w:val="00856FE2"/>
    <w:rsid w:val="00857D24"/>
    <w:rsid w:val="0086061F"/>
    <w:rsid w:val="00861361"/>
    <w:rsid w:val="0086141E"/>
    <w:rsid w:val="00863131"/>
    <w:rsid w:val="008649AC"/>
    <w:rsid w:val="008655CA"/>
    <w:rsid w:val="00866A42"/>
    <w:rsid w:val="00866C86"/>
    <w:rsid w:val="0086712E"/>
    <w:rsid w:val="008710BF"/>
    <w:rsid w:val="00871242"/>
    <w:rsid w:val="008714B4"/>
    <w:rsid w:val="00874196"/>
    <w:rsid w:val="0087464D"/>
    <w:rsid w:val="00875DBC"/>
    <w:rsid w:val="008766A9"/>
    <w:rsid w:val="00876EAF"/>
    <w:rsid w:val="008777C2"/>
    <w:rsid w:val="00881C63"/>
    <w:rsid w:val="00883773"/>
    <w:rsid w:val="00883D95"/>
    <w:rsid w:val="00886CCB"/>
    <w:rsid w:val="0088739D"/>
    <w:rsid w:val="00887A04"/>
    <w:rsid w:val="00890605"/>
    <w:rsid w:val="00890BE0"/>
    <w:rsid w:val="00891020"/>
    <w:rsid w:val="008916B1"/>
    <w:rsid w:val="00891A87"/>
    <w:rsid w:val="00892CAE"/>
    <w:rsid w:val="00892CE7"/>
    <w:rsid w:val="00892D8C"/>
    <w:rsid w:val="00892F8D"/>
    <w:rsid w:val="008932E6"/>
    <w:rsid w:val="00893642"/>
    <w:rsid w:val="00893B4A"/>
    <w:rsid w:val="00894469"/>
    <w:rsid w:val="00894539"/>
    <w:rsid w:val="00894E23"/>
    <w:rsid w:val="008961B5"/>
    <w:rsid w:val="0089626E"/>
    <w:rsid w:val="00897FF7"/>
    <w:rsid w:val="008A0CA5"/>
    <w:rsid w:val="008A26C7"/>
    <w:rsid w:val="008A2D80"/>
    <w:rsid w:val="008A3532"/>
    <w:rsid w:val="008A3D48"/>
    <w:rsid w:val="008A4BF6"/>
    <w:rsid w:val="008A4E10"/>
    <w:rsid w:val="008A4F02"/>
    <w:rsid w:val="008A7B5C"/>
    <w:rsid w:val="008B0C6A"/>
    <w:rsid w:val="008B167E"/>
    <w:rsid w:val="008B24A6"/>
    <w:rsid w:val="008B307B"/>
    <w:rsid w:val="008B37F0"/>
    <w:rsid w:val="008B3EB7"/>
    <w:rsid w:val="008B5C0A"/>
    <w:rsid w:val="008B5EB8"/>
    <w:rsid w:val="008B5EE0"/>
    <w:rsid w:val="008C0B9E"/>
    <w:rsid w:val="008C216F"/>
    <w:rsid w:val="008C4393"/>
    <w:rsid w:val="008C646C"/>
    <w:rsid w:val="008C7106"/>
    <w:rsid w:val="008C7107"/>
    <w:rsid w:val="008C77C9"/>
    <w:rsid w:val="008D0211"/>
    <w:rsid w:val="008D1AD3"/>
    <w:rsid w:val="008D3268"/>
    <w:rsid w:val="008D3B8F"/>
    <w:rsid w:val="008D5647"/>
    <w:rsid w:val="008D5A17"/>
    <w:rsid w:val="008D5E70"/>
    <w:rsid w:val="008D62AC"/>
    <w:rsid w:val="008D7BE8"/>
    <w:rsid w:val="008E00F9"/>
    <w:rsid w:val="008E0716"/>
    <w:rsid w:val="008E14DD"/>
    <w:rsid w:val="008E299D"/>
    <w:rsid w:val="008E308D"/>
    <w:rsid w:val="008E3747"/>
    <w:rsid w:val="008E44EB"/>
    <w:rsid w:val="008E4695"/>
    <w:rsid w:val="008E5B8E"/>
    <w:rsid w:val="008E5C0D"/>
    <w:rsid w:val="008E5F9A"/>
    <w:rsid w:val="008E6C16"/>
    <w:rsid w:val="008F0094"/>
    <w:rsid w:val="008F101A"/>
    <w:rsid w:val="008F1287"/>
    <w:rsid w:val="008F2F36"/>
    <w:rsid w:val="008F4E46"/>
    <w:rsid w:val="008F598A"/>
    <w:rsid w:val="008F622A"/>
    <w:rsid w:val="008F67AF"/>
    <w:rsid w:val="00900383"/>
    <w:rsid w:val="00900776"/>
    <w:rsid w:val="00900DEC"/>
    <w:rsid w:val="009023D9"/>
    <w:rsid w:val="0090249C"/>
    <w:rsid w:val="00902561"/>
    <w:rsid w:val="0090764D"/>
    <w:rsid w:val="00907FBC"/>
    <w:rsid w:val="0091054C"/>
    <w:rsid w:val="00911290"/>
    <w:rsid w:val="00911883"/>
    <w:rsid w:val="009146C3"/>
    <w:rsid w:val="00914A75"/>
    <w:rsid w:val="009151A9"/>
    <w:rsid w:val="00915DEB"/>
    <w:rsid w:val="00916360"/>
    <w:rsid w:val="00916E62"/>
    <w:rsid w:val="00917417"/>
    <w:rsid w:val="00921B33"/>
    <w:rsid w:val="009220C1"/>
    <w:rsid w:val="00922209"/>
    <w:rsid w:val="00924F2F"/>
    <w:rsid w:val="00927961"/>
    <w:rsid w:val="00932062"/>
    <w:rsid w:val="00934A50"/>
    <w:rsid w:val="00934CF6"/>
    <w:rsid w:val="00934ED4"/>
    <w:rsid w:val="0093550B"/>
    <w:rsid w:val="00935B4B"/>
    <w:rsid w:val="009360B8"/>
    <w:rsid w:val="00936565"/>
    <w:rsid w:val="00936B72"/>
    <w:rsid w:val="00940442"/>
    <w:rsid w:val="0094174D"/>
    <w:rsid w:val="00944056"/>
    <w:rsid w:val="00946B89"/>
    <w:rsid w:val="00950C28"/>
    <w:rsid w:val="00950E1E"/>
    <w:rsid w:val="009512FC"/>
    <w:rsid w:val="00953919"/>
    <w:rsid w:val="009559BD"/>
    <w:rsid w:val="009575EF"/>
    <w:rsid w:val="00960257"/>
    <w:rsid w:val="00960692"/>
    <w:rsid w:val="0096202F"/>
    <w:rsid w:val="009621BE"/>
    <w:rsid w:val="00962C36"/>
    <w:rsid w:val="009633AF"/>
    <w:rsid w:val="0096412E"/>
    <w:rsid w:val="009669F5"/>
    <w:rsid w:val="00966B55"/>
    <w:rsid w:val="009672EF"/>
    <w:rsid w:val="009702AC"/>
    <w:rsid w:val="00970BB8"/>
    <w:rsid w:val="009718C8"/>
    <w:rsid w:val="00973C89"/>
    <w:rsid w:val="009746E9"/>
    <w:rsid w:val="00975655"/>
    <w:rsid w:val="009756DA"/>
    <w:rsid w:val="00975E38"/>
    <w:rsid w:val="00976C06"/>
    <w:rsid w:val="00980EC7"/>
    <w:rsid w:val="00981325"/>
    <w:rsid w:val="00982D74"/>
    <w:rsid w:val="00984D8C"/>
    <w:rsid w:val="0098601E"/>
    <w:rsid w:val="009873E4"/>
    <w:rsid w:val="00987F47"/>
    <w:rsid w:val="00990831"/>
    <w:rsid w:val="009947AD"/>
    <w:rsid w:val="00994A7F"/>
    <w:rsid w:val="009950B1"/>
    <w:rsid w:val="00995738"/>
    <w:rsid w:val="00995A0C"/>
    <w:rsid w:val="00995EAF"/>
    <w:rsid w:val="00995F46"/>
    <w:rsid w:val="009A1E84"/>
    <w:rsid w:val="009A4317"/>
    <w:rsid w:val="009A51FF"/>
    <w:rsid w:val="009A66A2"/>
    <w:rsid w:val="009A6B67"/>
    <w:rsid w:val="009A6EDD"/>
    <w:rsid w:val="009A734C"/>
    <w:rsid w:val="009B004F"/>
    <w:rsid w:val="009B119B"/>
    <w:rsid w:val="009B2ECD"/>
    <w:rsid w:val="009B46D1"/>
    <w:rsid w:val="009B58A6"/>
    <w:rsid w:val="009C17E9"/>
    <w:rsid w:val="009C27C9"/>
    <w:rsid w:val="009C559B"/>
    <w:rsid w:val="009C70F9"/>
    <w:rsid w:val="009D00F8"/>
    <w:rsid w:val="009D0145"/>
    <w:rsid w:val="009D0E2F"/>
    <w:rsid w:val="009D4348"/>
    <w:rsid w:val="009D70C3"/>
    <w:rsid w:val="009E0DAA"/>
    <w:rsid w:val="009E15A3"/>
    <w:rsid w:val="009E2D5B"/>
    <w:rsid w:val="009E5B14"/>
    <w:rsid w:val="009E5CDE"/>
    <w:rsid w:val="009E6CFD"/>
    <w:rsid w:val="009F006F"/>
    <w:rsid w:val="009F0C3D"/>
    <w:rsid w:val="009F0F98"/>
    <w:rsid w:val="009F515C"/>
    <w:rsid w:val="009F615E"/>
    <w:rsid w:val="009F663B"/>
    <w:rsid w:val="009F7877"/>
    <w:rsid w:val="009F79AE"/>
    <w:rsid w:val="009F7A41"/>
    <w:rsid w:val="00A00039"/>
    <w:rsid w:val="00A00287"/>
    <w:rsid w:val="00A01A7C"/>
    <w:rsid w:val="00A03041"/>
    <w:rsid w:val="00A0343A"/>
    <w:rsid w:val="00A04EB5"/>
    <w:rsid w:val="00A05173"/>
    <w:rsid w:val="00A06268"/>
    <w:rsid w:val="00A06AAE"/>
    <w:rsid w:val="00A109B9"/>
    <w:rsid w:val="00A11B54"/>
    <w:rsid w:val="00A11C1C"/>
    <w:rsid w:val="00A1703C"/>
    <w:rsid w:val="00A20879"/>
    <w:rsid w:val="00A219B1"/>
    <w:rsid w:val="00A22479"/>
    <w:rsid w:val="00A2341A"/>
    <w:rsid w:val="00A23AA6"/>
    <w:rsid w:val="00A25632"/>
    <w:rsid w:val="00A263B6"/>
    <w:rsid w:val="00A268A2"/>
    <w:rsid w:val="00A26A11"/>
    <w:rsid w:val="00A27834"/>
    <w:rsid w:val="00A30318"/>
    <w:rsid w:val="00A32C07"/>
    <w:rsid w:val="00A34BCA"/>
    <w:rsid w:val="00A35F53"/>
    <w:rsid w:val="00A360B7"/>
    <w:rsid w:val="00A3793D"/>
    <w:rsid w:val="00A41C5F"/>
    <w:rsid w:val="00A42078"/>
    <w:rsid w:val="00A43AF8"/>
    <w:rsid w:val="00A45C1C"/>
    <w:rsid w:val="00A47FEA"/>
    <w:rsid w:val="00A51DF2"/>
    <w:rsid w:val="00A52FCF"/>
    <w:rsid w:val="00A605B8"/>
    <w:rsid w:val="00A634CA"/>
    <w:rsid w:val="00A63FAD"/>
    <w:rsid w:val="00A650D7"/>
    <w:rsid w:val="00A651C5"/>
    <w:rsid w:val="00A667A3"/>
    <w:rsid w:val="00A701B6"/>
    <w:rsid w:val="00A70B45"/>
    <w:rsid w:val="00A719A3"/>
    <w:rsid w:val="00A74289"/>
    <w:rsid w:val="00A77101"/>
    <w:rsid w:val="00A77D7B"/>
    <w:rsid w:val="00A80BDC"/>
    <w:rsid w:val="00A82A29"/>
    <w:rsid w:val="00A830A1"/>
    <w:rsid w:val="00A83859"/>
    <w:rsid w:val="00A83E9A"/>
    <w:rsid w:val="00A8452E"/>
    <w:rsid w:val="00A845F3"/>
    <w:rsid w:val="00A85671"/>
    <w:rsid w:val="00A91285"/>
    <w:rsid w:val="00A91474"/>
    <w:rsid w:val="00A931A3"/>
    <w:rsid w:val="00A93299"/>
    <w:rsid w:val="00A940B3"/>
    <w:rsid w:val="00A97860"/>
    <w:rsid w:val="00AA0189"/>
    <w:rsid w:val="00AA64E1"/>
    <w:rsid w:val="00AA6B1B"/>
    <w:rsid w:val="00AA7882"/>
    <w:rsid w:val="00AA7C2B"/>
    <w:rsid w:val="00AA7CA2"/>
    <w:rsid w:val="00AB0FD8"/>
    <w:rsid w:val="00AB287E"/>
    <w:rsid w:val="00AB2B23"/>
    <w:rsid w:val="00AB312D"/>
    <w:rsid w:val="00AB440C"/>
    <w:rsid w:val="00AB46F1"/>
    <w:rsid w:val="00AB4BA4"/>
    <w:rsid w:val="00AB5983"/>
    <w:rsid w:val="00AB783E"/>
    <w:rsid w:val="00AB7A1A"/>
    <w:rsid w:val="00AB7CC0"/>
    <w:rsid w:val="00AC0B66"/>
    <w:rsid w:val="00AC10E4"/>
    <w:rsid w:val="00AC4264"/>
    <w:rsid w:val="00AC58A1"/>
    <w:rsid w:val="00AC5DD0"/>
    <w:rsid w:val="00AC6081"/>
    <w:rsid w:val="00AC6E17"/>
    <w:rsid w:val="00AC7C19"/>
    <w:rsid w:val="00AD31C6"/>
    <w:rsid w:val="00AD4C50"/>
    <w:rsid w:val="00AD6556"/>
    <w:rsid w:val="00AE01E8"/>
    <w:rsid w:val="00AE2459"/>
    <w:rsid w:val="00AE4CDD"/>
    <w:rsid w:val="00AE4F15"/>
    <w:rsid w:val="00AE51CA"/>
    <w:rsid w:val="00AE618F"/>
    <w:rsid w:val="00AE67C7"/>
    <w:rsid w:val="00AE73F4"/>
    <w:rsid w:val="00AE7A29"/>
    <w:rsid w:val="00AE7D20"/>
    <w:rsid w:val="00AF00CF"/>
    <w:rsid w:val="00AF0C68"/>
    <w:rsid w:val="00AF0D9B"/>
    <w:rsid w:val="00AF122E"/>
    <w:rsid w:val="00AF18DE"/>
    <w:rsid w:val="00AF39A2"/>
    <w:rsid w:val="00AF595C"/>
    <w:rsid w:val="00AF709F"/>
    <w:rsid w:val="00AF7630"/>
    <w:rsid w:val="00AF7E52"/>
    <w:rsid w:val="00AF7E62"/>
    <w:rsid w:val="00B00286"/>
    <w:rsid w:val="00B01FB8"/>
    <w:rsid w:val="00B021EA"/>
    <w:rsid w:val="00B0309A"/>
    <w:rsid w:val="00B03EEA"/>
    <w:rsid w:val="00B05A60"/>
    <w:rsid w:val="00B076AA"/>
    <w:rsid w:val="00B07C1F"/>
    <w:rsid w:val="00B104DE"/>
    <w:rsid w:val="00B10B9C"/>
    <w:rsid w:val="00B13223"/>
    <w:rsid w:val="00B143D1"/>
    <w:rsid w:val="00B14BC7"/>
    <w:rsid w:val="00B1598C"/>
    <w:rsid w:val="00B1614C"/>
    <w:rsid w:val="00B16BDD"/>
    <w:rsid w:val="00B20278"/>
    <w:rsid w:val="00B2076B"/>
    <w:rsid w:val="00B227A2"/>
    <w:rsid w:val="00B22920"/>
    <w:rsid w:val="00B23428"/>
    <w:rsid w:val="00B244A4"/>
    <w:rsid w:val="00B251C8"/>
    <w:rsid w:val="00B30576"/>
    <w:rsid w:val="00B319E3"/>
    <w:rsid w:val="00B33ACA"/>
    <w:rsid w:val="00B343C0"/>
    <w:rsid w:val="00B345AA"/>
    <w:rsid w:val="00B36A5F"/>
    <w:rsid w:val="00B37A64"/>
    <w:rsid w:val="00B37DA9"/>
    <w:rsid w:val="00B41BDD"/>
    <w:rsid w:val="00B4241B"/>
    <w:rsid w:val="00B445D8"/>
    <w:rsid w:val="00B44949"/>
    <w:rsid w:val="00B4506B"/>
    <w:rsid w:val="00B45810"/>
    <w:rsid w:val="00B458AD"/>
    <w:rsid w:val="00B45D81"/>
    <w:rsid w:val="00B45FB8"/>
    <w:rsid w:val="00B47B75"/>
    <w:rsid w:val="00B50D57"/>
    <w:rsid w:val="00B50D83"/>
    <w:rsid w:val="00B5275C"/>
    <w:rsid w:val="00B528C7"/>
    <w:rsid w:val="00B5403C"/>
    <w:rsid w:val="00B5500A"/>
    <w:rsid w:val="00B55CDA"/>
    <w:rsid w:val="00B600DB"/>
    <w:rsid w:val="00B605BE"/>
    <w:rsid w:val="00B61CA1"/>
    <w:rsid w:val="00B6345E"/>
    <w:rsid w:val="00B652AA"/>
    <w:rsid w:val="00B6554C"/>
    <w:rsid w:val="00B667A8"/>
    <w:rsid w:val="00B66FE5"/>
    <w:rsid w:val="00B67530"/>
    <w:rsid w:val="00B6798B"/>
    <w:rsid w:val="00B710CD"/>
    <w:rsid w:val="00B7223E"/>
    <w:rsid w:val="00B72437"/>
    <w:rsid w:val="00B7256F"/>
    <w:rsid w:val="00B74291"/>
    <w:rsid w:val="00B7581C"/>
    <w:rsid w:val="00B75C7E"/>
    <w:rsid w:val="00B829AC"/>
    <w:rsid w:val="00B86017"/>
    <w:rsid w:val="00B90F86"/>
    <w:rsid w:val="00B91104"/>
    <w:rsid w:val="00B92D81"/>
    <w:rsid w:val="00B9384B"/>
    <w:rsid w:val="00B93A42"/>
    <w:rsid w:val="00B9533B"/>
    <w:rsid w:val="00B961FE"/>
    <w:rsid w:val="00B96A7C"/>
    <w:rsid w:val="00B97BEC"/>
    <w:rsid w:val="00B97C3C"/>
    <w:rsid w:val="00BA0D53"/>
    <w:rsid w:val="00BA2C02"/>
    <w:rsid w:val="00BA4960"/>
    <w:rsid w:val="00BA5633"/>
    <w:rsid w:val="00BA7534"/>
    <w:rsid w:val="00BA79F0"/>
    <w:rsid w:val="00BB5580"/>
    <w:rsid w:val="00BB5F60"/>
    <w:rsid w:val="00BB651E"/>
    <w:rsid w:val="00BB678F"/>
    <w:rsid w:val="00BB6E51"/>
    <w:rsid w:val="00BB7857"/>
    <w:rsid w:val="00BC0C94"/>
    <w:rsid w:val="00BC18DE"/>
    <w:rsid w:val="00BC3984"/>
    <w:rsid w:val="00BC3FB6"/>
    <w:rsid w:val="00BC4062"/>
    <w:rsid w:val="00BC4951"/>
    <w:rsid w:val="00BC4EFC"/>
    <w:rsid w:val="00BC53D9"/>
    <w:rsid w:val="00BC5A88"/>
    <w:rsid w:val="00BC67AF"/>
    <w:rsid w:val="00BC6E92"/>
    <w:rsid w:val="00BD0CB9"/>
    <w:rsid w:val="00BD3FB8"/>
    <w:rsid w:val="00BD4711"/>
    <w:rsid w:val="00BD63EB"/>
    <w:rsid w:val="00BD68E2"/>
    <w:rsid w:val="00BD6C13"/>
    <w:rsid w:val="00BD6F3F"/>
    <w:rsid w:val="00BD79FC"/>
    <w:rsid w:val="00BE21D7"/>
    <w:rsid w:val="00BE280F"/>
    <w:rsid w:val="00BE2B89"/>
    <w:rsid w:val="00BE2C4D"/>
    <w:rsid w:val="00BE321A"/>
    <w:rsid w:val="00BE507E"/>
    <w:rsid w:val="00BE590D"/>
    <w:rsid w:val="00BE7811"/>
    <w:rsid w:val="00BF17C2"/>
    <w:rsid w:val="00BF2ABF"/>
    <w:rsid w:val="00BF456C"/>
    <w:rsid w:val="00BF4D39"/>
    <w:rsid w:val="00BF6D87"/>
    <w:rsid w:val="00C02676"/>
    <w:rsid w:val="00C02DA2"/>
    <w:rsid w:val="00C03DC7"/>
    <w:rsid w:val="00C06DC2"/>
    <w:rsid w:val="00C103B0"/>
    <w:rsid w:val="00C1484E"/>
    <w:rsid w:val="00C14A18"/>
    <w:rsid w:val="00C167D0"/>
    <w:rsid w:val="00C204A6"/>
    <w:rsid w:val="00C2085B"/>
    <w:rsid w:val="00C22E16"/>
    <w:rsid w:val="00C24C88"/>
    <w:rsid w:val="00C24F22"/>
    <w:rsid w:val="00C266B7"/>
    <w:rsid w:val="00C273BD"/>
    <w:rsid w:val="00C27513"/>
    <w:rsid w:val="00C300CA"/>
    <w:rsid w:val="00C31121"/>
    <w:rsid w:val="00C31456"/>
    <w:rsid w:val="00C33B27"/>
    <w:rsid w:val="00C37C77"/>
    <w:rsid w:val="00C40303"/>
    <w:rsid w:val="00C413F3"/>
    <w:rsid w:val="00C43615"/>
    <w:rsid w:val="00C4366D"/>
    <w:rsid w:val="00C47DAC"/>
    <w:rsid w:val="00C51A70"/>
    <w:rsid w:val="00C51B94"/>
    <w:rsid w:val="00C51E4C"/>
    <w:rsid w:val="00C52B73"/>
    <w:rsid w:val="00C52CB0"/>
    <w:rsid w:val="00C53B5E"/>
    <w:rsid w:val="00C55711"/>
    <w:rsid w:val="00C56A3A"/>
    <w:rsid w:val="00C56FC9"/>
    <w:rsid w:val="00C57321"/>
    <w:rsid w:val="00C575BF"/>
    <w:rsid w:val="00C60C3E"/>
    <w:rsid w:val="00C62256"/>
    <w:rsid w:val="00C6304A"/>
    <w:rsid w:val="00C707DC"/>
    <w:rsid w:val="00C71540"/>
    <w:rsid w:val="00C71AC8"/>
    <w:rsid w:val="00C747C1"/>
    <w:rsid w:val="00C74F3E"/>
    <w:rsid w:val="00C750C6"/>
    <w:rsid w:val="00C7580C"/>
    <w:rsid w:val="00C75AAE"/>
    <w:rsid w:val="00C7603A"/>
    <w:rsid w:val="00C7654F"/>
    <w:rsid w:val="00C76BF6"/>
    <w:rsid w:val="00C771F0"/>
    <w:rsid w:val="00C77ED2"/>
    <w:rsid w:val="00C8075E"/>
    <w:rsid w:val="00C82229"/>
    <w:rsid w:val="00C865FD"/>
    <w:rsid w:val="00C86AE1"/>
    <w:rsid w:val="00C9024A"/>
    <w:rsid w:val="00C9040E"/>
    <w:rsid w:val="00C90C86"/>
    <w:rsid w:val="00C945B5"/>
    <w:rsid w:val="00C97B93"/>
    <w:rsid w:val="00CA5296"/>
    <w:rsid w:val="00CA54AA"/>
    <w:rsid w:val="00CA6FAC"/>
    <w:rsid w:val="00CA7046"/>
    <w:rsid w:val="00CB0AC8"/>
    <w:rsid w:val="00CB22C5"/>
    <w:rsid w:val="00CB28E5"/>
    <w:rsid w:val="00CB2C88"/>
    <w:rsid w:val="00CB3D8B"/>
    <w:rsid w:val="00CB6954"/>
    <w:rsid w:val="00CC1A1C"/>
    <w:rsid w:val="00CC1AAA"/>
    <w:rsid w:val="00CC7AC0"/>
    <w:rsid w:val="00CD0982"/>
    <w:rsid w:val="00CD2996"/>
    <w:rsid w:val="00CD6B4D"/>
    <w:rsid w:val="00CD7067"/>
    <w:rsid w:val="00CD7E12"/>
    <w:rsid w:val="00CD7F0C"/>
    <w:rsid w:val="00CE2C85"/>
    <w:rsid w:val="00CE3B62"/>
    <w:rsid w:val="00CE5673"/>
    <w:rsid w:val="00CE6714"/>
    <w:rsid w:val="00CE67AB"/>
    <w:rsid w:val="00CE733D"/>
    <w:rsid w:val="00CE7803"/>
    <w:rsid w:val="00CE790D"/>
    <w:rsid w:val="00CE7DEB"/>
    <w:rsid w:val="00CF18A3"/>
    <w:rsid w:val="00CF1A82"/>
    <w:rsid w:val="00CF406D"/>
    <w:rsid w:val="00CF40B5"/>
    <w:rsid w:val="00CF78AA"/>
    <w:rsid w:val="00CF7955"/>
    <w:rsid w:val="00CF7A07"/>
    <w:rsid w:val="00D01355"/>
    <w:rsid w:val="00D0304F"/>
    <w:rsid w:val="00D0506B"/>
    <w:rsid w:val="00D07879"/>
    <w:rsid w:val="00D10CCF"/>
    <w:rsid w:val="00D140CB"/>
    <w:rsid w:val="00D1433C"/>
    <w:rsid w:val="00D151F0"/>
    <w:rsid w:val="00D1700A"/>
    <w:rsid w:val="00D209B4"/>
    <w:rsid w:val="00D21A56"/>
    <w:rsid w:val="00D2474F"/>
    <w:rsid w:val="00D24A67"/>
    <w:rsid w:val="00D24BB1"/>
    <w:rsid w:val="00D24C71"/>
    <w:rsid w:val="00D2631C"/>
    <w:rsid w:val="00D2637F"/>
    <w:rsid w:val="00D2667B"/>
    <w:rsid w:val="00D27013"/>
    <w:rsid w:val="00D27305"/>
    <w:rsid w:val="00D30706"/>
    <w:rsid w:val="00D30DC7"/>
    <w:rsid w:val="00D32A54"/>
    <w:rsid w:val="00D365C5"/>
    <w:rsid w:val="00D40ACC"/>
    <w:rsid w:val="00D4176C"/>
    <w:rsid w:val="00D4244A"/>
    <w:rsid w:val="00D4567A"/>
    <w:rsid w:val="00D46D9E"/>
    <w:rsid w:val="00D47772"/>
    <w:rsid w:val="00D47926"/>
    <w:rsid w:val="00D47962"/>
    <w:rsid w:val="00D47D64"/>
    <w:rsid w:val="00D517E5"/>
    <w:rsid w:val="00D51C31"/>
    <w:rsid w:val="00D55750"/>
    <w:rsid w:val="00D571A4"/>
    <w:rsid w:val="00D57F4E"/>
    <w:rsid w:val="00D60B28"/>
    <w:rsid w:val="00D6185F"/>
    <w:rsid w:val="00D61AFA"/>
    <w:rsid w:val="00D62587"/>
    <w:rsid w:val="00D62DA8"/>
    <w:rsid w:val="00D64D79"/>
    <w:rsid w:val="00D64F57"/>
    <w:rsid w:val="00D6521F"/>
    <w:rsid w:val="00D658BC"/>
    <w:rsid w:val="00D668C7"/>
    <w:rsid w:val="00D66B6F"/>
    <w:rsid w:val="00D679C6"/>
    <w:rsid w:val="00D7402E"/>
    <w:rsid w:val="00D75194"/>
    <w:rsid w:val="00D753E0"/>
    <w:rsid w:val="00D81309"/>
    <w:rsid w:val="00D8198C"/>
    <w:rsid w:val="00D8309D"/>
    <w:rsid w:val="00D84041"/>
    <w:rsid w:val="00D84EB4"/>
    <w:rsid w:val="00D855B7"/>
    <w:rsid w:val="00D86A71"/>
    <w:rsid w:val="00D87302"/>
    <w:rsid w:val="00D91E69"/>
    <w:rsid w:val="00D924A1"/>
    <w:rsid w:val="00D927B9"/>
    <w:rsid w:val="00D92F84"/>
    <w:rsid w:val="00D93BE2"/>
    <w:rsid w:val="00D93E58"/>
    <w:rsid w:val="00D9439D"/>
    <w:rsid w:val="00D94A57"/>
    <w:rsid w:val="00D94BD7"/>
    <w:rsid w:val="00DA2941"/>
    <w:rsid w:val="00DA2A8A"/>
    <w:rsid w:val="00DA2B75"/>
    <w:rsid w:val="00DA46EB"/>
    <w:rsid w:val="00DA7B41"/>
    <w:rsid w:val="00DA7E44"/>
    <w:rsid w:val="00DB006E"/>
    <w:rsid w:val="00DB244C"/>
    <w:rsid w:val="00DB42B2"/>
    <w:rsid w:val="00DB4609"/>
    <w:rsid w:val="00DB4EEE"/>
    <w:rsid w:val="00DB62C5"/>
    <w:rsid w:val="00DC0398"/>
    <w:rsid w:val="00DC0533"/>
    <w:rsid w:val="00DC0EBF"/>
    <w:rsid w:val="00DC1FFD"/>
    <w:rsid w:val="00DC261C"/>
    <w:rsid w:val="00DC2904"/>
    <w:rsid w:val="00DC3690"/>
    <w:rsid w:val="00DC459C"/>
    <w:rsid w:val="00DC4BA0"/>
    <w:rsid w:val="00DC5982"/>
    <w:rsid w:val="00DD1BF6"/>
    <w:rsid w:val="00DD3D07"/>
    <w:rsid w:val="00DD4930"/>
    <w:rsid w:val="00DD69B2"/>
    <w:rsid w:val="00DD72F7"/>
    <w:rsid w:val="00DE19C0"/>
    <w:rsid w:val="00DE3B5E"/>
    <w:rsid w:val="00DE484B"/>
    <w:rsid w:val="00DE5B36"/>
    <w:rsid w:val="00DE7221"/>
    <w:rsid w:val="00DE7CA0"/>
    <w:rsid w:val="00DF2A1A"/>
    <w:rsid w:val="00DF37E1"/>
    <w:rsid w:val="00DF44D8"/>
    <w:rsid w:val="00DF5856"/>
    <w:rsid w:val="00DF586B"/>
    <w:rsid w:val="00DF672D"/>
    <w:rsid w:val="00DF7824"/>
    <w:rsid w:val="00E02854"/>
    <w:rsid w:val="00E03EBE"/>
    <w:rsid w:val="00E0553E"/>
    <w:rsid w:val="00E06799"/>
    <w:rsid w:val="00E10359"/>
    <w:rsid w:val="00E10582"/>
    <w:rsid w:val="00E10779"/>
    <w:rsid w:val="00E110A4"/>
    <w:rsid w:val="00E11CCF"/>
    <w:rsid w:val="00E128B5"/>
    <w:rsid w:val="00E14ECA"/>
    <w:rsid w:val="00E15268"/>
    <w:rsid w:val="00E15A93"/>
    <w:rsid w:val="00E20187"/>
    <w:rsid w:val="00E22E78"/>
    <w:rsid w:val="00E23192"/>
    <w:rsid w:val="00E24E3A"/>
    <w:rsid w:val="00E2522B"/>
    <w:rsid w:val="00E270AC"/>
    <w:rsid w:val="00E27D85"/>
    <w:rsid w:val="00E30BC8"/>
    <w:rsid w:val="00E3143B"/>
    <w:rsid w:val="00E315DE"/>
    <w:rsid w:val="00E3211E"/>
    <w:rsid w:val="00E34741"/>
    <w:rsid w:val="00E34844"/>
    <w:rsid w:val="00E35ABA"/>
    <w:rsid w:val="00E35CB0"/>
    <w:rsid w:val="00E371FC"/>
    <w:rsid w:val="00E37B2F"/>
    <w:rsid w:val="00E40E54"/>
    <w:rsid w:val="00E40E64"/>
    <w:rsid w:val="00E4330C"/>
    <w:rsid w:val="00E44126"/>
    <w:rsid w:val="00E46048"/>
    <w:rsid w:val="00E46B06"/>
    <w:rsid w:val="00E50C0A"/>
    <w:rsid w:val="00E50DA1"/>
    <w:rsid w:val="00E51346"/>
    <w:rsid w:val="00E51F70"/>
    <w:rsid w:val="00E5274E"/>
    <w:rsid w:val="00E52A78"/>
    <w:rsid w:val="00E52DA0"/>
    <w:rsid w:val="00E544A8"/>
    <w:rsid w:val="00E55067"/>
    <w:rsid w:val="00E55F70"/>
    <w:rsid w:val="00E617D6"/>
    <w:rsid w:val="00E625DD"/>
    <w:rsid w:val="00E6491D"/>
    <w:rsid w:val="00E64ADE"/>
    <w:rsid w:val="00E64E63"/>
    <w:rsid w:val="00E655A7"/>
    <w:rsid w:val="00E668EE"/>
    <w:rsid w:val="00E71845"/>
    <w:rsid w:val="00E71C36"/>
    <w:rsid w:val="00E71ED8"/>
    <w:rsid w:val="00E72569"/>
    <w:rsid w:val="00E728A1"/>
    <w:rsid w:val="00E7399C"/>
    <w:rsid w:val="00E75412"/>
    <w:rsid w:val="00E758CB"/>
    <w:rsid w:val="00E76272"/>
    <w:rsid w:val="00E76285"/>
    <w:rsid w:val="00E76F6B"/>
    <w:rsid w:val="00E81336"/>
    <w:rsid w:val="00E82834"/>
    <w:rsid w:val="00E82E27"/>
    <w:rsid w:val="00E84FAC"/>
    <w:rsid w:val="00E876C3"/>
    <w:rsid w:val="00E87B5F"/>
    <w:rsid w:val="00E92C00"/>
    <w:rsid w:val="00E95B36"/>
    <w:rsid w:val="00E96DA6"/>
    <w:rsid w:val="00EA0E99"/>
    <w:rsid w:val="00EA33AE"/>
    <w:rsid w:val="00EA3AC9"/>
    <w:rsid w:val="00EA445D"/>
    <w:rsid w:val="00EA4BD3"/>
    <w:rsid w:val="00EA5C23"/>
    <w:rsid w:val="00EA7EC1"/>
    <w:rsid w:val="00EB0635"/>
    <w:rsid w:val="00EB0AEC"/>
    <w:rsid w:val="00EB2AE8"/>
    <w:rsid w:val="00EB2E25"/>
    <w:rsid w:val="00EB2EC1"/>
    <w:rsid w:val="00EB3E77"/>
    <w:rsid w:val="00EB4813"/>
    <w:rsid w:val="00EB6435"/>
    <w:rsid w:val="00EB7412"/>
    <w:rsid w:val="00EB79C1"/>
    <w:rsid w:val="00EC0BD5"/>
    <w:rsid w:val="00EC19E7"/>
    <w:rsid w:val="00EC19EE"/>
    <w:rsid w:val="00EC1C40"/>
    <w:rsid w:val="00EC1D37"/>
    <w:rsid w:val="00EC3648"/>
    <w:rsid w:val="00EC488D"/>
    <w:rsid w:val="00EC5D6E"/>
    <w:rsid w:val="00EC7961"/>
    <w:rsid w:val="00ED11D0"/>
    <w:rsid w:val="00ED37B9"/>
    <w:rsid w:val="00ED3C35"/>
    <w:rsid w:val="00ED59F8"/>
    <w:rsid w:val="00EF11BA"/>
    <w:rsid w:val="00EF1C27"/>
    <w:rsid w:val="00EF3AC7"/>
    <w:rsid w:val="00EF3D68"/>
    <w:rsid w:val="00EF424F"/>
    <w:rsid w:val="00EF4C3F"/>
    <w:rsid w:val="00EF504F"/>
    <w:rsid w:val="00EF508E"/>
    <w:rsid w:val="00EF73A5"/>
    <w:rsid w:val="00F0246E"/>
    <w:rsid w:val="00F04F10"/>
    <w:rsid w:val="00F05307"/>
    <w:rsid w:val="00F05D2C"/>
    <w:rsid w:val="00F105B0"/>
    <w:rsid w:val="00F107A3"/>
    <w:rsid w:val="00F11617"/>
    <w:rsid w:val="00F121A5"/>
    <w:rsid w:val="00F121AB"/>
    <w:rsid w:val="00F12421"/>
    <w:rsid w:val="00F12B54"/>
    <w:rsid w:val="00F1414D"/>
    <w:rsid w:val="00F1660F"/>
    <w:rsid w:val="00F20AA5"/>
    <w:rsid w:val="00F21208"/>
    <w:rsid w:val="00F22B9F"/>
    <w:rsid w:val="00F234A1"/>
    <w:rsid w:val="00F248DC"/>
    <w:rsid w:val="00F25D4F"/>
    <w:rsid w:val="00F26D70"/>
    <w:rsid w:val="00F27328"/>
    <w:rsid w:val="00F278FF"/>
    <w:rsid w:val="00F27E29"/>
    <w:rsid w:val="00F305AA"/>
    <w:rsid w:val="00F3155D"/>
    <w:rsid w:val="00F3256B"/>
    <w:rsid w:val="00F34C3F"/>
    <w:rsid w:val="00F35023"/>
    <w:rsid w:val="00F35C69"/>
    <w:rsid w:val="00F35E12"/>
    <w:rsid w:val="00F379C1"/>
    <w:rsid w:val="00F37B03"/>
    <w:rsid w:val="00F42E63"/>
    <w:rsid w:val="00F44A2D"/>
    <w:rsid w:val="00F47835"/>
    <w:rsid w:val="00F51031"/>
    <w:rsid w:val="00F51A98"/>
    <w:rsid w:val="00F51F0F"/>
    <w:rsid w:val="00F5394F"/>
    <w:rsid w:val="00F57437"/>
    <w:rsid w:val="00F6051F"/>
    <w:rsid w:val="00F60A42"/>
    <w:rsid w:val="00F60EEC"/>
    <w:rsid w:val="00F6106F"/>
    <w:rsid w:val="00F61779"/>
    <w:rsid w:val="00F6182A"/>
    <w:rsid w:val="00F71286"/>
    <w:rsid w:val="00F715EE"/>
    <w:rsid w:val="00F7186E"/>
    <w:rsid w:val="00F71EF7"/>
    <w:rsid w:val="00F75623"/>
    <w:rsid w:val="00F75DA2"/>
    <w:rsid w:val="00F7628E"/>
    <w:rsid w:val="00F77C99"/>
    <w:rsid w:val="00F80A54"/>
    <w:rsid w:val="00F83284"/>
    <w:rsid w:val="00F83623"/>
    <w:rsid w:val="00F83E28"/>
    <w:rsid w:val="00F83F66"/>
    <w:rsid w:val="00F845BA"/>
    <w:rsid w:val="00F907F7"/>
    <w:rsid w:val="00F937F0"/>
    <w:rsid w:val="00F9393E"/>
    <w:rsid w:val="00F96775"/>
    <w:rsid w:val="00F97C6D"/>
    <w:rsid w:val="00FA018D"/>
    <w:rsid w:val="00FA181F"/>
    <w:rsid w:val="00FA27BD"/>
    <w:rsid w:val="00FA33BD"/>
    <w:rsid w:val="00FA3E93"/>
    <w:rsid w:val="00FA6195"/>
    <w:rsid w:val="00FA67AC"/>
    <w:rsid w:val="00FA7E62"/>
    <w:rsid w:val="00FB151D"/>
    <w:rsid w:val="00FB189E"/>
    <w:rsid w:val="00FB475E"/>
    <w:rsid w:val="00FB481E"/>
    <w:rsid w:val="00FB508C"/>
    <w:rsid w:val="00FB54A0"/>
    <w:rsid w:val="00FB5C40"/>
    <w:rsid w:val="00FC2083"/>
    <w:rsid w:val="00FC29D5"/>
    <w:rsid w:val="00FC338C"/>
    <w:rsid w:val="00FC493F"/>
    <w:rsid w:val="00FC5FFA"/>
    <w:rsid w:val="00FC611D"/>
    <w:rsid w:val="00FC7027"/>
    <w:rsid w:val="00FD099E"/>
    <w:rsid w:val="00FD1457"/>
    <w:rsid w:val="00FD2E36"/>
    <w:rsid w:val="00FD3799"/>
    <w:rsid w:val="00FD4524"/>
    <w:rsid w:val="00FD4551"/>
    <w:rsid w:val="00FD759F"/>
    <w:rsid w:val="00FE1C03"/>
    <w:rsid w:val="00FE257E"/>
    <w:rsid w:val="00FE28D7"/>
    <w:rsid w:val="00FE3DDC"/>
    <w:rsid w:val="00FE499A"/>
    <w:rsid w:val="00FE4F57"/>
    <w:rsid w:val="00FF07FD"/>
    <w:rsid w:val="00FF213A"/>
    <w:rsid w:val="00FF2557"/>
    <w:rsid w:val="00FF4E6D"/>
    <w:rsid w:val="00FF4EA0"/>
    <w:rsid w:val="00FF776E"/>
    <w:rsid w:val="00FF7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C9B3C"/>
  <w15:docId w15:val="{8529B574-B076-45E6-BC74-7B657D7C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58E9"/>
  </w:style>
  <w:style w:type="paragraph" w:styleId="Heading1">
    <w:name w:val="heading 1"/>
    <w:basedOn w:val="SectionTitle"/>
    <w:next w:val="Normal"/>
    <w:link w:val="Heading1Char"/>
    <w:uiPriority w:val="9"/>
    <w:qFormat/>
    <w:rsid w:val="00D658BC"/>
    <w:pPr>
      <w:keepNext/>
      <w:spacing w:after="220" w:line="240" w:lineRule="auto"/>
      <w:ind w:left="0" w:firstLine="0"/>
      <w:outlineLvl w:val="0"/>
    </w:pPr>
    <w:rPr>
      <w:rFonts w:ascii="Times New Roman" w:hAnsi="Times New Roman" w:cs="Times New Roman"/>
      <w:color w:val="auto"/>
      <w:sz w:val="24"/>
    </w:rPr>
  </w:style>
  <w:style w:type="paragraph" w:styleId="Heading2">
    <w:name w:val="heading 2"/>
    <w:next w:val="NCHRPBodyText"/>
    <w:link w:val="Heading2Char"/>
    <w:uiPriority w:val="9"/>
    <w:unhideWhenUsed/>
    <w:qFormat/>
    <w:rsid w:val="00166B87"/>
    <w:pPr>
      <w:keepNext/>
      <w:spacing w:before="120" w:after="120" w:line="240" w:lineRule="auto"/>
      <w:outlineLvl w:val="1"/>
    </w:pPr>
    <w:rPr>
      <w:rFonts w:ascii="Times New Roman" w:hAnsi="Times New Roman" w:cs="Times New Roman"/>
      <w:b/>
      <w:caps/>
      <w:color w:val="D31245"/>
      <w:sz w:val="24"/>
      <w:szCs w:val="24"/>
    </w:rPr>
  </w:style>
  <w:style w:type="paragraph" w:styleId="Heading3">
    <w:name w:val="heading 3"/>
    <w:next w:val="NCHRPBodyText"/>
    <w:link w:val="Heading3Char"/>
    <w:uiPriority w:val="9"/>
    <w:unhideWhenUsed/>
    <w:qFormat/>
    <w:rsid w:val="00D658BC"/>
    <w:pPr>
      <w:spacing w:after="0" w:line="240" w:lineRule="auto"/>
      <w:outlineLvl w:val="2"/>
    </w:pPr>
    <w:rPr>
      <w:rFonts w:ascii="Times New Roman" w:hAnsi="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47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1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41E"/>
  </w:style>
  <w:style w:type="paragraph" w:styleId="Footer">
    <w:name w:val="footer"/>
    <w:basedOn w:val="Normal"/>
    <w:link w:val="FooterChar"/>
    <w:uiPriority w:val="99"/>
    <w:unhideWhenUsed/>
    <w:rsid w:val="00861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41E"/>
  </w:style>
  <w:style w:type="paragraph" w:styleId="BalloonText">
    <w:name w:val="Balloon Text"/>
    <w:basedOn w:val="Normal"/>
    <w:link w:val="BalloonTextChar"/>
    <w:uiPriority w:val="99"/>
    <w:semiHidden/>
    <w:unhideWhenUsed/>
    <w:rsid w:val="008614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41E"/>
    <w:rPr>
      <w:rFonts w:ascii="Tahoma" w:hAnsi="Tahoma" w:cs="Tahoma"/>
      <w:sz w:val="16"/>
      <w:szCs w:val="16"/>
    </w:rPr>
  </w:style>
  <w:style w:type="paragraph" w:customStyle="1" w:styleId="SectionTitle">
    <w:name w:val="Section Title"/>
    <w:basedOn w:val="Normal"/>
    <w:uiPriority w:val="99"/>
    <w:rsid w:val="00FC611D"/>
    <w:pPr>
      <w:autoSpaceDE w:val="0"/>
      <w:autoSpaceDN w:val="0"/>
      <w:adjustRightInd w:val="0"/>
      <w:spacing w:after="0" w:line="288" w:lineRule="auto"/>
      <w:ind w:left="216" w:hanging="180"/>
      <w:textAlignment w:val="center"/>
    </w:pPr>
    <w:rPr>
      <w:rFonts w:ascii="Myriad Pro" w:hAnsi="Myriad Pro" w:cs="Myriad Pro"/>
      <w:b/>
      <w:bCs/>
      <w:caps/>
      <w:color w:val="50483D"/>
      <w:sz w:val="28"/>
      <w:szCs w:val="28"/>
    </w:rPr>
  </w:style>
  <w:style w:type="character" w:customStyle="1" w:styleId="BodyBodyStyles">
    <w:name w:val="Body (Body Styles)"/>
    <w:uiPriority w:val="99"/>
    <w:rsid w:val="00166B87"/>
    <w:rPr>
      <w:rFonts w:ascii="Times New Roman" w:hAnsi="Times New Roman" w:cs="Times New Roman"/>
    </w:rPr>
  </w:style>
  <w:style w:type="character" w:styleId="Hyperlink">
    <w:name w:val="Hyperlink"/>
    <w:basedOn w:val="DefaultParagraphFont"/>
    <w:uiPriority w:val="99"/>
    <w:unhideWhenUsed/>
    <w:rsid w:val="005F5C6B"/>
    <w:rPr>
      <w:color w:val="5F5F5F" w:themeColor="hyperlink"/>
      <w:u w:val="single"/>
    </w:rPr>
  </w:style>
  <w:style w:type="paragraph" w:styleId="FootnoteText">
    <w:name w:val="footnote text"/>
    <w:basedOn w:val="Normal"/>
    <w:link w:val="FootnoteTextChar"/>
    <w:uiPriority w:val="99"/>
    <w:semiHidden/>
    <w:unhideWhenUsed/>
    <w:rsid w:val="003C39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397F"/>
    <w:rPr>
      <w:sz w:val="20"/>
      <w:szCs w:val="20"/>
    </w:rPr>
  </w:style>
  <w:style w:type="character" w:styleId="FootnoteReference">
    <w:name w:val="footnote reference"/>
    <w:basedOn w:val="DefaultParagraphFont"/>
    <w:uiPriority w:val="99"/>
    <w:semiHidden/>
    <w:unhideWhenUsed/>
    <w:rsid w:val="003C397F"/>
    <w:rPr>
      <w:vertAlign w:val="superscript"/>
    </w:rPr>
  </w:style>
  <w:style w:type="character" w:styleId="CommentReference">
    <w:name w:val="annotation reference"/>
    <w:basedOn w:val="DefaultParagraphFont"/>
    <w:uiPriority w:val="99"/>
    <w:semiHidden/>
    <w:unhideWhenUsed/>
    <w:rsid w:val="00CE7DEB"/>
    <w:rPr>
      <w:sz w:val="16"/>
      <w:szCs w:val="16"/>
    </w:rPr>
  </w:style>
  <w:style w:type="paragraph" w:styleId="CommentText">
    <w:name w:val="annotation text"/>
    <w:basedOn w:val="Normal"/>
    <w:link w:val="CommentTextChar"/>
    <w:uiPriority w:val="99"/>
    <w:semiHidden/>
    <w:unhideWhenUsed/>
    <w:rsid w:val="00CE7DEB"/>
    <w:pPr>
      <w:spacing w:line="240" w:lineRule="auto"/>
    </w:pPr>
    <w:rPr>
      <w:sz w:val="20"/>
      <w:szCs w:val="20"/>
    </w:rPr>
  </w:style>
  <w:style w:type="character" w:customStyle="1" w:styleId="CommentTextChar">
    <w:name w:val="Comment Text Char"/>
    <w:basedOn w:val="DefaultParagraphFont"/>
    <w:link w:val="CommentText"/>
    <w:uiPriority w:val="99"/>
    <w:semiHidden/>
    <w:rsid w:val="00CE7DEB"/>
    <w:rPr>
      <w:sz w:val="20"/>
      <w:szCs w:val="20"/>
    </w:rPr>
  </w:style>
  <w:style w:type="paragraph" w:styleId="CommentSubject">
    <w:name w:val="annotation subject"/>
    <w:basedOn w:val="CommentText"/>
    <w:next w:val="CommentText"/>
    <w:link w:val="CommentSubjectChar"/>
    <w:uiPriority w:val="99"/>
    <w:semiHidden/>
    <w:unhideWhenUsed/>
    <w:rsid w:val="00CE7DEB"/>
    <w:rPr>
      <w:b/>
      <w:bCs/>
    </w:rPr>
  </w:style>
  <w:style w:type="character" w:customStyle="1" w:styleId="CommentSubjectChar">
    <w:name w:val="Comment Subject Char"/>
    <w:basedOn w:val="CommentTextChar"/>
    <w:link w:val="CommentSubject"/>
    <w:uiPriority w:val="99"/>
    <w:semiHidden/>
    <w:rsid w:val="00CE7DEB"/>
    <w:rPr>
      <w:b/>
      <w:bCs/>
      <w:sz w:val="20"/>
      <w:szCs w:val="20"/>
    </w:rPr>
  </w:style>
  <w:style w:type="paragraph" w:styleId="ListParagraph">
    <w:name w:val="List Paragraph"/>
    <w:basedOn w:val="Normal"/>
    <w:uiPriority w:val="34"/>
    <w:qFormat/>
    <w:rsid w:val="00D4244A"/>
    <w:pPr>
      <w:ind w:left="720"/>
      <w:contextualSpacing/>
    </w:pPr>
  </w:style>
  <w:style w:type="paragraph" w:styleId="Revision">
    <w:name w:val="Revision"/>
    <w:hidden/>
    <w:uiPriority w:val="99"/>
    <w:semiHidden/>
    <w:rsid w:val="00CB3D8B"/>
    <w:pPr>
      <w:spacing w:after="0" w:line="240" w:lineRule="auto"/>
    </w:pPr>
  </w:style>
  <w:style w:type="table" w:customStyle="1" w:styleId="TableGrid1">
    <w:name w:val="Table Grid1"/>
    <w:basedOn w:val="TableNormal"/>
    <w:next w:val="TableGrid"/>
    <w:rsid w:val="002A2AAD"/>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202949"/>
    <w:pPr>
      <w:spacing w:line="240" w:lineRule="auto"/>
    </w:pPr>
    <w:rPr>
      <w:b/>
      <w:bCs/>
      <w:color w:val="DDDDDD" w:themeColor="accent1"/>
      <w:sz w:val="18"/>
      <w:szCs w:val="18"/>
    </w:rPr>
  </w:style>
  <w:style w:type="character" w:customStyle="1" w:styleId="CaptionChar">
    <w:name w:val="Caption Char"/>
    <w:basedOn w:val="DefaultParagraphFont"/>
    <w:link w:val="Caption"/>
    <w:uiPriority w:val="35"/>
    <w:rsid w:val="00016B0D"/>
    <w:rPr>
      <w:b/>
      <w:bCs/>
      <w:color w:val="DDDDDD" w:themeColor="accent1"/>
      <w:sz w:val="18"/>
      <w:szCs w:val="18"/>
    </w:rPr>
  </w:style>
  <w:style w:type="paragraph" w:customStyle="1" w:styleId="PubsListEntry">
    <w:name w:val="Pubs List Entry"/>
    <w:basedOn w:val="Normal"/>
    <w:qFormat/>
    <w:rsid w:val="00914A75"/>
    <w:pPr>
      <w:tabs>
        <w:tab w:val="left" w:pos="1350"/>
      </w:tabs>
      <w:spacing w:after="120" w:line="264" w:lineRule="auto"/>
      <w:ind w:left="720" w:hanging="720"/>
    </w:pPr>
    <w:rPr>
      <w:rFonts w:ascii="Arial" w:eastAsia="Times New Roman" w:hAnsi="Arial" w:cs="Arial"/>
      <w:snapToGrid w:val="0"/>
      <w:sz w:val="21"/>
      <w:szCs w:val="21"/>
    </w:rPr>
  </w:style>
  <w:style w:type="paragraph" w:styleId="PlainText">
    <w:name w:val="Plain Text"/>
    <w:basedOn w:val="Normal"/>
    <w:link w:val="PlainTextChar"/>
    <w:uiPriority w:val="99"/>
    <w:semiHidden/>
    <w:unhideWhenUsed/>
    <w:rsid w:val="00517A8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517A8D"/>
    <w:rPr>
      <w:rFonts w:ascii="Calibri" w:eastAsiaTheme="minorHAnsi" w:hAnsi="Calibri"/>
      <w:szCs w:val="21"/>
    </w:rPr>
  </w:style>
  <w:style w:type="paragraph" w:customStyle="1" w:styleId="ResumeIntro">
    <w:name w:val="Resume Intro"/>
    <w:basedOn w:val="Normal"/>
    <w:rsid w:val="008D0211"/>
    <w:pPr>
      <w:spacing w:after="0" w:line="240" w:lineRule="auto"/>
    </w:pPr>
    <w:rPr>
      <w:rFonts w:ascii="Times" w:eastAsia="Times New Roman" w:hAnsi="Times" w:cs="Times New Roman"/>
      <w:szCs w:val="20"/>
    </w:rPr>
  </w:style>
  <w:style w:type="character" w:customStyle="1" w:styleId="Heading1Char">
    <w:name w:val="Heading 1 Char"/>
    <w:basedOn w:val="DefaultParagraphFont"/>
    <w:link w:val="Heading1"/>
    <w:uiPriority w:val="9"/>
    <w:rsid w:val="00D658BC"/>
    <w:rPr>
      <w:rFonts w:ascii="Times New Roman" w:hAnsi="Times New Roman" w:cs="Times New Roman"/>
      <w:b/>
      <w:bCs/>
      <w:caps/>
      <w:sz w:val="24"/>
      <w:szCs w:val="28"/>
    </w:rPr>
  </w:style>
  <w:style w:type="character" w:customStyle="1" w:styleId="Heading2Char">
    <w:name w:val="Heading 2 Char"/>
    <w:basedOn w:val="DefaultParagraphFont"/>
    <w:link w:val="Heading2"/>
    <w:uiPriority w:val="9"/>
    <w:rsid w:val="00166B87"/>
    <w:rPr>
      <w:rFonts w:ascii="Times New Roman" w:hAnsi="Times New Roman" w:cs="Times New Roman"/>
      <w:b/>
      <w:caps/>
      <w:color w:val="D31245"/>
      <w:sz w:val="24"/>
      <w:szCs w:val="24"/>
    </w:rPr>
  </w:style>
  <w:style w:type="paragraph" w:customStyle="1" w:styleId="NCHRPBodyText">
    <w:name w:val="NCHRP Body Text"/>
    <w:qFormat/>
    <w:rsid w:val="00166B87"/>
    <w:pPr>
      <w:spacing w:before="120" w:after="120"/>
    </w:pPr>
    <w:rPr>
      <w:rFonts w:ascii="Times New Roman" w:hAnsi="Times New Roman"/>
    </w:rPr>
  </w:style>
  <w:style w:type="character" w:customStyle="1" w:styleId="Heading3Char">
    <w:name w:val="Heading 3 Char"/>
    <w:basedOn w:val="DefaultParagraphFont"/>
    <w:link w:val="Heading3"/>
    <w:uiPriority w:val="9"/>
    <w:rsid w:val="00D658BC"/>
    <w:rPr>
      <w:rFonts w:ascii="Times New Roman" w:hAnsi="Times New Roman" w:cs="Times New Roman"/>
      <w:b/>
      <w:szCs w:val="24"/>
    </w:rPr>
  </w:style>
  <w:style w:type="paragraph" w:customStyle="1" w:styleId="NCHRPStaffName">
    <w:name w:val="NCHRP Staff Name"/>
    <w:basedOn w:val="NCHRPBodyText"/>
    <w:rsid w:val="00AE7D20"/>
    <w:rPr>
      <w:b/>
      <w:i/>
      <w:color w:val="D31245"/>
      <w:u w:val="single"/>
    </w:rPr>
  </w:style>
  <w:style w:type="paragraph" w:customStyle="1" w:styleId="Bullet">
    <w:name w:val="Bullet"/>
    <w:basedOn w:val="ListParagraph"/>
    <w:qFormat/>
    <w:rsid w:val="00586BD8"/>
    <w:pPr>
      <w:numPr>
        <w:numId w:val="17"/>
      </w:numPr>
      <w:spacing w:before="120" w:after="120"/>
    </w:pPr>
    <w:rPr>
      <w:rFonts w:ascii="Times New Roman" w:hAnsi="Times New Roman" w:cs="Times New Roman"/>
    </w:rPr>
  </w:style>
  <w:style w:type="paragraph" w:styleId="BodyText">
    <w:name w:val="Body Text"/>
    <w:basedOn w:val="Normal"/>
    <w:link w:val="BodyTextChar"/>
    <w:uiPriority w:val="99"/>
    <w:qFormat/>
    <w:rsid w:val="00D27013"/>
    <w:pPr>
      <w:spacing w:after="240" w:line="240" w:lineRule="auto"/>
    </w:pPr>
    <w:rPr>
      <w:rFonts w:ascii="Calibri" w:eastAsia="Cambria" w:hAnsi="Calibri" w:cs="Times New Roman"/>
      <w:szCs w:val="24"/>
    </w:rPr>
  </w:style>
  <w:style w:type="character" w:customStyle="1" w:styleId="BodyTextChar">
    <w:name w:val="Body Text Char"/>
    <w:basedOn w:val="DefaultParagraphFont"/>
    <w:link w:val="BodyText"/>
    <w:uiPriority w:val="99"/>
    <w:rsid w:val="00D27013"/>
    <w:rPr>
      <w:rFonts w:ascii="Calibri" w:eastAsia="Cambria" w:hAnsi="Calibri" w:cs="Times New Roman"/>
      <w:szCs w:val="24"/>
    </w:rPr>
  </w:style>
  <w:style w:type="character" w:customStyle="1" w:styleId="xbe">
    <w:name w:val="_xbe"/>
    <w:basedOn w:val="DefaultParagraphFont"/>
    <w:rsid w:val="00894E23"/>
  </w:style>
  <w:style w:type="paragraph" w:customStyle="1" w:styleId="Default">
    <w:name w:val="Default"/>
    <w:rsid w:val="000B75AA"/>
    <w:pPr>
      <w:autoSpaceDE w:val="0"/>
      <w:autoSpaceDN w:val="0"/>
      <w:adjustRightInd w:val="0"/>
      <w:spacing w:after="0" w:line="240" w:lineRule="auto"/>
    </w:pPr>
    <w:rPr>
      <w:rFonts w:ascii="Times New Roman" w:hAnsi="Times New Roman" w:cs="Times New Roman"/>
      <w:color w:val="000000"/>
      <w:sz w:val="24"/>
      <w:szCs w:val="24"/>
    </w:rPr>
  </w:style>
  <w:style w:type="paragraph" w:styleId="BodyText3">
    <w:name w:val="Body Text 3"/>
    <w:basedOn w:val="Normal"/>
    <w:link w:val="BodyText3Char"/>
    <w:uiPriority w:val="99"/>
    <w:unhideWhenUsed/>
    <w:rsid w:val="007E26EF"/>
    <w:pPr>
      <w:spacing w:after="120"/>
    </w:pPr>
    <w:rPr>
      <w:sz w:val="16"/>
      <w:szCs w:val="16"/>
    </w:rPr>
  </w:style>
  <w:style w:type="character" w:customStyle="1" w:styleId="BodyText3Char">
    <w:name w:val="Body Text 3 Char"/>
    <w:basedOn w:val="DefaultParagraphFont"/>
    <w:link w:val="BodyText3"/>
    <w:uiPriority w:val="99"/>
    <w:rsid w:val="007E26EF"/>
    <w:rPr>
      <w:sz w:val="16"/>
      <w:szCs w:val="16"/>
    </w:rPr>
  </w:style>
  <w:style w:type="paragraph" w:styleId="BodyText2">
    <w:name w:val="Body Text 2"/>
    <w:basedOn w:val="Normal"/>
    <w:link w:val="BodyText2Char"/>
    <w:uiPriority w:val="99"/>
    <w:unhideWhenUsed/>
    <w:rsid w:val="007E26EF"/>
    <w:pPr>
      <w:spacing w:after="120" w:line="480" w:lineRule="auto"/>
    </w:pPr>
  </w:style>
  <w:style w:type="character" w:customStyle="1" w:styleId="BodyText2Char">
    <w:name w:val="Body Text 2 Char"/>
    <w:basedOn w:val="DefaultParagraphFont"/>
    <w:link w:val="BodyText2"/>
    <w:uiPriority w:val="99"/>
    <w:rsid w:val="007E26EF"/>
  </w:style>
  <w:style w:type="paragraph" w:customStyle="1" w:styleId="xmsonormal">
    <w:name w:val="x_msonormal"/>
    <w:basedOn w:val="Normal"/>
    <w:uiPriority w:val="99"/>
    <w:rsid w:val="00025EB3"/>
    <w:pPr>
      <w:spacing w:after="0" w:line="240" w:lineRule="auto"/>
    </w:pPr>
    <w:rPr>
      <w:rFonts w:ascii="Times New Roman" w:eastAsiaTheme="minorHAnsi" w:hAnsi="Times New Roman" w:cs="Times New Roman"/>
      <w:sz w:val="24"/>
      <w:szCs w:val="24"/>
    </w:rPr>
  </w:style>
  <w:style w:type="character" w:styleId="Emphasis">
    <w:name w:val="Emphasis"/>
    <w:basedOn w:val="DefaultParagraphFont"/>
    <w:uiPriority w:val="20"/>
    <w:qFormat/>
    <w:rsid w:val="00BD68E2"/>
    <w:rPr>
      <w:i/>
      <w:iCs/>
    </w:rPr>
  </w:style>
  <w:style w:type="character" w:styleId="FollowedHyperlink">
    <w:name w:val="FollowedHyperlink"/>
    <w:basedOn w:val="DefaultParagraphFont"/>
    <w:uiPriority w:val="99"/>
    <w:semiHidden/>
    <w:unhideWhenUsed/>
    <w:rsid w:val="00EB7412"/>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09088">
      <w:bodyDiv w:val="1"/>
      <w:marLeft w:val="0"/>
      <w:marRight w:val="0"/>
      <w:marTop w:val="0"/>
      <w:marBottom w:val="0"/>
      <w:divBdr>
        <w:top w:val="none" w:sz="0" w:space="0" w:color="auto"/>
        <w:left w:val="none" w:sz="0" w:space="0" w:color="auto"/>
        <w:bottom w:val="none" w:sz="0" w:space="0" w:color="auto"/>
        <w:right w:val="none" w:sz="0" w:space="0" w:color="auto"/>
      </w:divBdr>
    </w:div>
    <w:div w:id="413934774">
      <w:bodyDiv w:val="1"/>
      <w:marLeft w:val="0"/>
      <w:marRight w:val="0"/>
      <w:marTop w:val="0"/>
      <w:marBottom w:val="0"/>
      <w:divBdr>
        <w:top w:val="none" w:sz="0" w:space="0" w:color="auto"/>
        <w:left w:val="none" w:sz="0" w:space="0" w:color="auto"/>
        <w:bottom w:val="none" w:sz="0" w:space="0" w:color="auto"/>
        <w:right w:val="none" w:sz="0" w:space="0" w:color="auto"/>
      </w:divBdr>
    </w:div>
    <w:div w:id="425078071">
      <w:bodyDiv w:val="1"/>
      <w:marLeft w:val="0"/>
      <w:marRight w:val="0"/>
      <w:marTop w:val="0"/>
      <w:marBottom w:val="0"/>
      <w:divBdr>
        <w:top w:val="none" w:sz="0" w:space="0" w:color="auto"/>
        <w:left w:val="none" w:sz="0" w:space="0" w:color="auto"/>
        <w:bottom w:val="none" w:sz="0" w:space="0" w:color="auto"/>
        <w:right w:val="none" w:sz="0" w:space="0" w:color="auto"/>
      </w:divBdr>
    </w:div>
    <w:div w:id="464927304">
      <w:bodyDiv w:val="1"/>
      <w:marLeft w:val="0"/>
      <w:marRight w:val="0"/>
      <w:marTop w:val="0"/>
      <w:marBottom w:val="0"/>
      <w:divBdr>
        <w:top w:val="none" w:sz="0" w:space="0" w:color="auto"/>
        <w:left w:val="none" w:sz="0" w:space="0" w:color="auto"/>
        <w:bottom w:val="none" w:sz="0" w:space="0" w:color="auto"/>
        <w:right w:val="none" w:sz="0" w:space="0" w:color="auto"/>
      </w:divBdr>
    </w:div>
    <w:div w:id="576524801">
      <w:bodyDiv w:val="1"/>
      <w:marLeft w:val="0"/>
      <w:marRight w:val="0"/>
      <w:marTop w:val="0"/>
      <w:marBottom w:val="0"/>
      <w:divBdr>
        <w:top w:val="none" w:sz="0" w:space="0" w:color="auto"/>
        <w:left w:val="none" w:sz="0" w:space="0" w:color="auto"/>
        <w:bottom w:val="none" w:sz="0" w:space="0" w:color="auto"/>
        <w:right w:val="none" w:sz="0" w:space="0" w:color="auto"/>
      </w:divBdr>
    </w:div>
    <w:div w:id="620385905">
      <w:bodyDiv w:val="1"/>
      <w:marLeft w:val="0"/>
      <w:marRight w:val="0"/>
      <w:marTop w:val="0"/>
      <w:marBottom w:val="0"/>
      <w:divBdr>
        <w:top w:val="none" w:sz="0" w:space="0" w:color="auto"/>
        <w:left w:val="none" w:sz="0" w:space="0" w:color="auto"/>
        <w:bottom w:val="none" w:sz="0" w:space="0" w:color="auto"/>
        <w:right w:val="none" w:sz="0" w:space="0" w:color="auto"/>
      </w:divBdr>
    </w:div>
    <w:div w:id="647785233">
      <w:bodyDiv w:val="1"/>
      <w:marLeft w:val="0"/>
      <w:marRight w:val="0"/>
      <w:marTop w:val="0"/>
      <w:marBottom w:val="0"/>
      <w:divBdr>
        <w:top w:val="none" w:sz="0" w:space="0" w:color="auto"/>
        <w:left w:val="none" w:sz="0" w:space="0" w:color="auto"/>
        <w:bottom w:val="none" w:sz="0" w:space="0" w:color="auto"/>
        <w:right w:val="none" w:sz="0" w:space="0" w:color="auto"/>
      </w:divBdr>
    </w:div>
    <w:div w:id="785805887">
      <w:bodyDiv w:val="1"/>
      <w:marLeft w:val="0"/>
      <w:marRight w:val="0"/>
      <w:marTop w:val="0"/>
      <w:marBottom w:val="0"/>
      <w:divBdr>
        <w:top w:val="none" w:sz="0" w:space="0" w:color="auto"/>
        <w:left w:val="none" w:sz="0" w:space="0" w:color="auto"/>
        <w:bottom w:val="none" w:sz="0" w:space="0" w:color="auto"/>
        <w:right w:val="none" w:sz="0" w:space="0" w:color="auto"/>
      </w:divBdr>
    </w:div>
    <w:div w:id="855270132">
      <w:bodyDiv w:val="1"/>
      <w:marLeft w:val="0"/>
      <w:marRight w:val="0"/>
      <w:marTop w:val="0"/>
      <w:marBottom w:val="0"/>
      <w:divBdr>
        <w:top w:val="none" w:sz="0" w:space="0" w:color="auto"/>
        <w:left w:val="none" w:sz="0" w:space="0" w:color="auto"/>
        <w:bottom w:val="none" w:sz="0" w:space="0" w:color="auto"/>
        <w:right w:val="none" w:sz="0" w:space="0" w:color="auto"/>
      </w:divBdr>
    </w:div>
    <w:div w:id="913466142">
      <w:bodyDiv w:val="1"/>
      <w:marLeft w:val="0"/>
      <w:marRight w:val="0"/>
      <w:marTop w:val="0"/>
      <w:marBottom w:val="0"/>
      <w:divBdr>
        <w:top w:val="none" w:sz="0" w:space="0" w:color="auto"/>
        <w:left w:val="none" w:sz="0" w:space="0" w:color="auto"/>
        <w:bottom w:val="none" w:sz="0" w:space="0" w:color="auto"/>
        <w:right w:val="none" w:sz="0" w:space="0" w:color="auto"/>
      </w:divBdr>
    </w:div>
    <w:div w:id="934023536">
      <w:bodyDiv w:val="1"/>
      <w:marLeft w:val="0"/>
      <w:marRight w:val="0"/>
      <w:marTop w:val="0"/>
      <w:marBottom w:val="0"/>
      <w:divBdr>
        <w:top w:val="none" w:sz="0" w:space="0" w:color="auto"/>
        <w:left w:val="none" w:sz="0" w:space="0" w:color="auto"/>
        <w:bottom w:val="none" w:sz="0" w:space="0" w:color="auto"/>
        <w:right w:val="none" w:sz="0" w:space="0" w:color="auto"/>
      </w:divBdr>
    </w:div>
    <w:div w:id="973410444">
      <w:bodyDiv w:val="1"/>
      <w:marLeft w:val="0"/>
      <w:marRight w:val="0"/>
      <w:marTop w:val="0"/>
      <w:marBottom w:val="0"/>
      <w:divBdr>
        <w:top w:val="none" w:sz="0" w:space="0" w:color="auto"/>
        <w:left w:val="none" w:sz="0" w:space="0" w:color="auto"/>
        <w:bottom w:val="none" w:sz="0" w:space="0" w:color="auto"/>
        <w:right w:val="none" w:sz="0" w:space="0" w:color="auto"/>
      </w:divBdr>
    </w:div>
    <w:div w:id="1075278530">
      <w:bodyDiv w:val="1"/>
      <w:marLeft w:val="0"/>
      <w:marRight w:val="0"/>
      <w:marTop w:val="0"/>
      <w:marBottom w:val="0"/>
      <w:divBdr>
        <w:top w:val="none" w:sz="0" w:space="0" w:color="auto"/>
        <w:left w:val="none" w:sz="0" w:space="0" w:color="auto"/>
        <w:bottom w:val="none" w:sz="0" w:space="0" w:color="auto"/>
        <w:right w:val="none" w:sz="0" w:space="0" w:color="auto"/>
      </w:divBdr>
    </w:div>
    <w:div w:id="1082221634">
      <w:bodyDiv w:val="1"/>
      <w:marLeft w:val="0"/>
      <w:marRight w:val="0"/>
      <w:marTop w:val="0"/>
      <w:marBottom w:val="0"/>
      <w:divBdr>
        <w:top w:val="none" w:sz="0" w:space="0" w:color="auto"/>
        <w:left w:val="none" w:sz="0" w:space="0" w:color="auto"/>
        <w:bottom w:val="none" w:sz="0" w:space="0" w:color="auto"/>
        <w:right w:val="none" w:sz="0" w:space="0" w:color="auto"/>
      </w:divBdr>
    </w:div>
    <w:div w:id="1112237815">
      <w:bodyDiv w:val="1"/>
      <w:marLeft w:val="0"/>
      <w:marRight w:val="0"/>
      <w:marTop w:val="0"/>
      <w:marBottom w:val="0"/>
      <w:divBdr>
        <w:top w:val="none" w:sz="0" w:space="0" w:color="auto"/>
        <w:left w:val="none" w:sz="0" w:space="0" w:color="auto"/>
        <w:bottom w:val="none" w:sz="0" w:space="0" w:color="auto"/>
        <w:right w:val="none" w:sz="0" w:space="0" w:color="auto"/>
      </w:divBdr>
      <w:divsChild>
        <w:div w:id="438766361">
          <w:marLeft w:val="547"/>
          <w:marRight w:val="0"/>
          <w:marTop w:val="134"/>
          <w:marBottom w:val="0"/>
          <w:divBdr>
            <w:top w:val="none" w:sz="0" w:space="0" w:color="auto"/>
            <w:left w:val="none" w:sz="0" w:space="0" w:color="auto"/>
            <w:bottom w:val="none" w:sz="0" w:space="0" w:color="auto"/>
            <w:right w:val="none" w:sz="0" w:space="0" w:color="auto"/>
          </w:divBdr>
        </w:div>
      </w:divsChild>
    </w:div>
    <w:div w:id="1258293096">
      <w:bodyDiv w:val="1"/>
      <w:marLeft w:val="0"/>
      <w:marRight w:val="0"/>
      <w:marTop w:val="0"/>
      <w:marBottom w:val="0"/>
      <w:divBdr>
        <w:top w:val="none" w:sz="0" w:space="0" w:color="auto"/>
        <w:left w:val="none" w:sz="0" w:space="0" w:color="auto"/>
        <w:bottom w:val="none" w:sz="0" w:space="0" w:color="auto"/>
        <w:right w:val="none" w:sz="0" w:space="0" w:color="auto"/>
      </w:divBdr>
    </w:div>
    <w:div w:id="1290479975">
      <w:bodyDiv w:val="1"/>
      <w:marLeft w:val="0"/>
      <w:marRight w:val="0"/>
      <w:marTop w:val="0"/>
      <w:marBottom w:val="0"/>
      <w:divBdr>
        <w:top w:val="none" w:sz="0" w:space="0" w:color="auto"/>
        <w:left w:val="none" w:sz="0" w:space="0" w:color="auto"/>
        <w:bottom w:val="none" w:sz="0" w:space="0" w:color="auto"/>
        <w:right w:val="none" w:sz="0" w:space="0" w:color="auto"/>
      </w:divBdr>
    </w:div>
    <w:div w:id="1307470370">
      <w:bodyDiv w:val="1"/>
      <w:marLeft w:val="0"/>
      <w:marRight w:val="0"/>
      <w:marTop w:val="0"/>
      <w:marBottom w:val="0"/>
      <w:divBdr>
        <w:top w:val="none" w:sz="0" w:space="0" w:color="auto"/>
        <w:left w:val="none" w:sz="0" w:space="0" w:color="auto"/>
        <w:bottom w:val="none" w:sz="0" w:space="0" w:color="auto"/>
        <w:right w:val="none" w:sz="0" w:space="0" w:color="auto"/>
      </w:divBdr>
    </w:div>
    <w:div w:id="1364137206">
      <w:bodyDiv w:val="1"/>
      <w:marLeft w:val="0"/>
      <w:marRight w:val="0"/>
      <w:marTop w:val="0"/>
      <w:marBottom w:val="0"/>
      <w:divBdr>
        <w:top w:val="none" w:sz="0" w:space="0" w:color="auto"/>
        <w:left w:val="none" w:sz="0" w:space="0" w:color="auto"/>
        <w:bottom w:val="none" w:sz="0" w:space="0" w:color="auto"/>
        <w:right w:val="none" w:sz="0" w:space="0" w:color="auto"/>
      </w:divBdr>
    </w:div>
    <w:div w:id="1417439508">
      <w:bodyDiv w:val="1"/>
      <w:marLeft w:val="0"/>
      <w:marRight w:val="0"/>
      <w:marTop w:val="0"/>
      <w:marBottom w:val="0"/>
      <w:divBdr>
        <w:top w:val="none" w:sz="0" w:space="0" w:color="auto"/>
        <w:left w:val="none" w:sz="0" w:space="0" w:color="auto"/>
        <w:bottom w:val="none" w:sz="0" w:space="0" w:color="auto"/>
        <w:right w:val="none" w:sz="0" w:space="0" w:color="auto"/>
      </w:divBdr>
    </w:div>
    <w:div w:id="1463646595">
      <w:bodyDiv w:val="1"/>
      <w:marLeft w:val="0"/>
      <w:marRight w:val="0"/>
      <w:marTop w:val="0"/>
      <w:marBottom w:val="0"/>
      <w:divBdr>
        <w:top w:val="none" w:sz="0" w:space="0" w:color="auto"/>
        <w:left w:val="none" w:sz="0" w:space="0" w:color="auto"/>
        <w:bottom w:val="none" w:sz="0" w:space="0" w:color="auto"/>
        <w:right w:val="none" w:sz="0" w:space="0" w:color="auto"/>
      </w:divBdr>
    </w:div>
    <w:div w:id="1664435681">
      <w:bodyDiv w:val="1"/>
      <w:marLeft w:val="0"/>
      <w:marRight w:val="0"/>
      <w:marTop w:val="0"/>
      <w:marBottom w:val="0"/>
      <w:divBdr>
        <w:top w:val="none" w:sz="0" w:space="0" w:color="auto"/>
        <w:left w:val="none" w:sz="0" w:space="0" w:color="auto"/>
        <w:bottom w:val="none" w:sz="0" w:space="0" w:color="auto"/>
        <w:right w:val="none" w:sz="0" w:space="0" w:color="auto"/>
      </w:divBdr>
    </w:div>
    <w:div w:id="1676346593">
      <w:bodyDiv w:val="1"/>
      <w:marLeft w:val="0"/>
      <w:marRight w:val="0"/>
      <w:marTop w:val="0"/>
      <w:marBottom w:val="0"/>
      <w:divBdr>
        <w:top w:val="none" w:sz="0" w:space="0" w:color="auto"/>
        <w:left w:val="none" w:sz="0" w:space="0" w:color="auto"/>
        <w:bottom w:val="none" w:sz="0" w:space="0" w:color="auto"/>
        <w:right w:val="none" w:sz="0" w:space="0" w:color="auto"/>
      </w:divBdr>
    </w:div>
    <w:div w:id="1792362071">
      <w:bodyDiv w:val="1"/>
      <w:marLeft w:val="0"/>
      <w:marRight w:val="0"/>
      <w:marTop w:val="0"/>
      <w:marBottom w:val="0"/>
      <w:divBdr>
        <w:top w:val="none" w:sz="0" w:space="0" w:color="auto"/>
        <w:left w:val="none" w:sz="0" w:space="0" w:color="auto"/>
        <w:bottom w:val="none" w:sz="0" w:space="0" w:color="auto"/>
        <w:right w:val="none" w:sz="0" w:space="0" w:color="auto"/>
      </w:divBdr>
    </w:div>
    <w:div w:id="1963725059">
      <w:bodyDiv w:val="1"/>
      <w:marLeft w:val="0"/>
      <w:marRight w:val="0"/>
      <w:marTop w:val="0"/>
      <w:marBottom w:val="0"/>
      <w:divBdr>
        <w:top w:val="none" w:sz="0" w:space="0" w:color="auto"/>
        <w:left w:val="none" w:sz="0" w:space="0" w:color="auto"/>
        <w:bottom w:val="none" w:sz="0" w:space="0" w:color="auto"/>
        <w:right w:val="none" w:sz="0" w:space="0" w:color="auto"/>
      </w:divBdr>
    </w:div>
    <w:div w:id="20187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achp.gov/program_alternatives" TargetMode="External"/><Relationship Id="rId18" Type="http://schemas.openxmlformats.org/officeDocument/2006/relationships/hyperlink" Target="mailto:tklein@srifoundation.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pgraham@louisberger.com" TargetMode="External"/><Relationship Id="rId2" Type="http://schemas.openxmlformats.org/officeDocument/2006/relationships/customXml" Target="../customXml/item2.xml"/><Relationship Id="rId16" Type="http://schemas.openxmlformats.org/officeDocument/2006/relationships/hyperlink" Target="https://www.achp.gov/sites/default/files/program_comments/2018-09/FR%20Notice%20Rail%20ROW%20Program%20Comment_0.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achp.gov/sites/default/files/program_comments/2017-01/program%20comment%20concrete%20and%20steel%20bridges.pdf"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chp.gov/sites/default/files/exemptions/2017-01/final_interstate_exemption_notic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2015-02-12T00:00:00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A3E7F6C0DAD3947904FD5943E599995" ma:contentTypeVersion="0" ma:contentTypeDescription="Create a new document." ma:contentTypeScope="" ma:versionID="5b24f292f1e3f3857a291420a92d8de1">
  <xsd:schema xmlns:xsd="http://www.w3.org/2001/XMLSchema" xmlns:xs="http://www.w3.org/2001/XMLSchema" xmlns:p="http://schemas.microsoft.com/office/2006/metadata/properties" targetNamespace="http://schemas.microsoft.com/office/2006/metadata/properties" ma:root="true" ma:fieldsID="f0378f7769c30341a1ee7485cf4723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66BC23-68AE-4B41-BB5E-F0925CEE3BB3}">
  <ds:schemaRefs>
    <ds:schemaRef ds:uri="http://schemas.microsoft.com/sharepoint/events"/>
  </ds:schemaRefs>
</ds:datastoreItem>
</file>

<file path=customXml/itemProps3.xml><?xml version="1.0" encoding="utf-8"?>
<ds:datastoreItem xmlns:ds="http://schemas.openxmlformats.org/officeDocument/2006/customXml" ds:itemID="{10D6BB41-3BA7-40A8-9B14-A03CC5C14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3847809-CA26-40F4-BC58-FA95B59231A5}">
  <ds:schemaRefs>
    <ds:schemaRef ds:uri="http://schemas.microsoft.com/sharepoint/v3/contenttype/forms"/>
  </ds:schemaRefs>
</ds:datastoreItem>
</file>

<file path=customXml/itemProps5.xml><?xml version="1.0" encoding="utf-8"?>
<ds:datastoreItem xmlns:ds="http://schemas.openxmlformats.org/officeDocument/2006/customXml" ds:itemID="{380A9823-1088-4B6F-A5AA-CDA48DD4D55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494AB59-4675-40F5-9A49-C419976BB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Research for AASHTO Standing Committee on Environment:  Lessons Learned from State DOT NEPA Assignment    Task 99</vt:lpstr>
    </vt:vector>
  </TitlesOfParts>
  <Company>Microsoft</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for AASHTO Standing Committee on Environment:  Lessons Learned from State DOT NEPA Assignment    Task 99</dc:title>
  <dc:creator>LBG</dc:creator>
  <cp:lastModifiedBy>Amanda Stratton</cp:lastModifiedBy>
  <cp:revision>2</cp:revision>
  <cp:lastPrinted>2018-03-06T00:00:00Z</cp:lastPrinted>
  <dcterms:created xsi:type="dcterms:W3CDTF">2019-04-05T15:02:00Z</dcterms:created>
  <dcterms:modified xsi:type="dcterms:W3CDTF">2019-04-05T15:02:00Z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0x0101008A3E7F6C0DAD3947904FD5943E599995</vt:lpwstr>
  </property>
</Properties>
</file>